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E6E" w:rsidRDefault="008B1E6E" w:rsidP="008B1E6E">
      <w:pPr>
        <w:jc w:val="center"/>
        <w:rPr>
          <w:rFonts w:asciiTheme="minorEastAsia" w:hAnsiTheme="minorEastAsia"/>
          <w:b/>
          <w:sz w:val="52"/>
          <w:szCs w:val="52"/>
        </w:rPr>
      </w:pPr>
    </w:p>
    <w:p w:rsidR="008B1E6E" w:rsidRPr="008B1E6E" w:rsidRDefault="008B1E6E" w:rsidP="008B1E6E">
      <w:pPr>
        <w:jc w:val="center"/>
        <w:rPr>
          <w:rFonts w:asciiTheme="minorEastAsia" w:hAnsiTheme="minorEastAsia"/>
          <w:b/>
          <w:sz w:val="52"/>
          <w:szCs w:val="52"/>
        </w:rPr>
      </w:pPr>
      <w:r w:rsidRPr="008B1E6E">
        <w:rPr>
          <w:rFonts w:asciiTheme="minorEastAsia" w:hAnsiTheme="minorEastAsia" w:hint="eastAsia"/>
          <w:b/>
          <w:sz w:val="52"/>
          <w:szCs w:val="52"/>
        </w:rPr>
        <w:t>入　　札　　書</w:t>
      </w:r>
    </w:p>
    <w:p w:rsidR="008B1E6E" w:rsidRPr="0041488E" w:rsidRDefault="008B1E6E" w:rsidP="008B1E6E">
      <w:pPr>
        <w:jc w:val="left"/>
        <w:rPr>
          <w:rFonts w:asciiTheme="minorEastAsia" w:hAnsiTheme="minorEastAsia"/>
          <w:szCs w:val="21"/>
        </w:rPr>
      </w:pPr>
    </w:p>
    <w:p w:rsidR="008B1E6E" w:rsidRPr="0041488E" w:rsidRDefault="008B1E6E" w:rsidP="008B1E6E">
      <w:pPr>
        <w:jc w:val="left"/>
        <w:rPr>
          <w:rFonts w:asciiTheme="minorEastAsia" w:hAnsiTheme="minorEastAsia"/>
          <w:szCs w:val="21"/>
        </w:rPr>
      </w:pPr>
    </w:p>
    <w:p w:rsidR="008B1E6E" w:rsidRPr="0041488E" w:rsidRDefault="008B1E6E" w:rsidP="008B1E6E">
      <w:pPr>
        <w:jc w:val="left"/>
        <w:rPr>
          <w:rFonts w:asciiTheme="minorEastAsia" w:hAnsiTheme="minorEastAsia"/>
          <w:szCs w:val="21"/>
        </w:rPr>
      </w:pPr>
    </w:p>
    <w:p w:rsidR="008B1E6E" w:rsidRPr="008B1E6E" w:rsidRDefault="008B1E6E" w:rsidP="008B1E6E">
      <w:pPr>
        <w:ind w:leftChars="700" w:left="1512"/>
        <w:jc w:val="left"/>
        <w:rPr>
          <w:rFonts w:asciiTheme="minorEastAsia" w:hAnsiTheme="minorEastAsia"/>
          <w:sz w:val="32"/>
          <w:szCs w:val="32"/>
        </w:rPr>
      </w:pPr>
      <w:r w:rsidRPr="008B1E6E">
        <w:rPr>
          <w:rFonts w:asciiTheme="minorEastAsia" w:hAnsiTheme="minorEastAsia" w:hint="eastAsia"/>
          <w:kern w:val="0"/>
          <w:sz w:val="28"/>
          <w:szCs w:val="28"/>
        </w:rPr>
        <w:t>件　　名</w:t>
      </w:r>
      <w:r w:rsidRPr="008B1E6E">
        <w:rPr>
          <w:rFonts w:asciiTheme="minorEastAsia" w:hAnsiTheme="minorEastAsia" w:hint="eastAsia"/>
          <w:sz w:val="28"/>
          <w:szCs w:val="28"/>
        </w:rPr>
        <w:t xml:space="preserve">　　　</w:t>
      </w:r>
      <w:r w:rsidR="005202EF">
        <w:rPr>
          <w:rFonts w:asciiTheme="minorEastAsia" w:hAnsiTheme="minorEastAsia" w:hint="eastAsia"/>
          <w:sz w:val="32"/>
          <w:szCs w:val="32"/>
        </w:rPr>
        <w:t>複合機</w:t>
      </w:r>
      <w:r w:rsidRPr="008B1E6E">
        <w:rPr>
          <w:rFonts w:asciiTheme="minorEastAsia" w:hAnsiTheme="minorEastAsia" w:hint="eastAsia"/>
          <w:sz w:val="32"/>
          <w:szCs w:val="32"/>
        </w:rPr>
        <w:t>一式</w:t>
      </w:r>
    </w:p>
    <w:p w:rsidR="008B1E6E" w:rsidRPr="008B1E6E" w:rsidRDefault="008B1E6E" w:rsidP="008B1E6E">
      <w:pPr>
        <w:ind w:leftChars="700" w:left="1512"/>
        <w:jc w:val="left"/>
        <w:rPr>
          <w:rFonts w:asciiTheme="minorEastAsia" w:hAnsiTheme="minorEastAsia"/>
          <w:sz w:val="32"/>
          <w:szCs w:val="32"/>
        </w:rPr>
      </w:pPr>
      <w:r w:rsidRPr="008B1E6E">
        <w:rPr>
          <w:rFonts w:asciiTheme="minorEastAsia" w:hAnsiTheme="minorEastAsia" w:hint="eastAsia"/>
          <w:sz w:val="28"/>
          <w:szCs w:val="28"/>
        </w:rPr>
        <w:t xml:space="preserve">規　　格　　　</w:t>
      </w:r>
      <w:r w:rsidRPr="008B1E6E">
        <w:rPr>
          <w:rFonts w:asciiTheme="minorEastAsia" w:hAnsiTheme="minorEastAsia" w:hint="eastAsia"/>
          <w:sz w:val="32"/>
          <w:szCs w:val="32"/>
        </w:rPr>
        <w:t>別紙仕様書のとおり</w:t>
      </w:r>
    </w:p>
    <w:p w:rsidR="008B1E6E" w:rsidRPr="008B1E6E" w:rsidRDefault="008B1E6E" w:rsidP="008B1E6E">
      <w:pPr>
        <w:ind w:leftChars="700" w:left="1512"/>
        <w:jc w:val="left"/>
        <w:rPr>
          <w:rFonts w:asciiTheme="minorEastAsia" w:hAnsiTheme="minorEastAsia"/>
          <w:sz w:val="28"/>
          <w:szCs w:val="28"/>
        </w:rPr>
      </w:pPr>
    </w:p>
    <w:p w:rsidR="008B1E6E" w:rsidRDefault="008B1E6E" w:rsidP="008B1E6E">
      <w:pPr>
        <w:ind w:leftChars="700" w:left="1512"/>
        <w:jc w:val="left"/>
        <w:rPr>
          <w:rFonts w:asciiTheme="minorEastAsia" w:hAnsiTheme="minorEastAsia"/>
          <w:sz w:val="36"/>
          <w:szCs w:val="36"/>
          <w:u w:val="single"/>
        </w:rPr>
      </w:pPr>
      <w:r w:rsidRPr="008B1E6E">
        <w:rPr>
          <w:rFonts w:asciiTheme="minorEastAsia" w:hAnsiTheme="minorEastAsia" w:hint="eastAsia"/>
          <w:spacing w:val="3"/>
          <w:w w:val="87"/>
          <w:kern w:val="0"/>
          <w:sz w:val="36"/>
          <w:szCs w:val="36"/>
          <w:fitText w:val="1260" w:id="1797974792"/>
        </w:rPr>
        <w:t>入</w:t>
      </w:r>
      <w:r w:rsidRPr="008B1E6E">
        <w:rPr>
          <w:rFonts w:asciiTheme="minorEastAsia" w:hAnsiTheme="minorEastAsia" w:hint="eastAsia"/>
          <w:w w:val="87"/>
          <w:kern w:val="0"/>
          <w:sz w:val="36"/>
          <w:szCs w:val="36"/>
          <w:fitText w:val="1260" w:id="1797974792"/>
        </w:rPr>
        <w:t>札金額</w:t>
      </w:r>
      <w:r w:rsidRPr="008B1E6E">
        <w:rPr>
          <w:rFonts w:asciiTheme="minorEastAsia" w:hAnsiTheme="minorEastAsia" w:hint="eastAsia"/>
          <w:sz w:val="36"/>
          <w:szCs w:val="36"/>
        </w:rPr>
        <w:t xml:space="preserve">　</w:t>
      </w:r>
      <w:r>
        <w:rPr>
          <w:rFonts w:asciiTheme="minorEastAsia" w:hAnsiTheme="minorEastAsia" w:hint="eastAsia"/>
          <w:sz w:val="36"/>
          <w:szCs w:val="36"/>
        </w:rPr>
        <w:t xml:space="preserve">　</w:t>
      </w:r>
      <w:r w:rsidRPr="008B1E6E">
        <w:rPr>
          <w:rFonts w:asciiTheme="minorEastAsia" w:hAnsiTheme="minorEastAsia" w:hint="eastAsia"/>
          <w:sz w:val="36"/>
          <w:szCs w:val="36"/>
          <w:u w:val="single"/>
        </w:rPr>
        <w:t xml:space="preserve">　　　　　　　　　　　　円</w:t>
      </w:r>
    </w:p>
    <w:p w:rsidR="00B75905" w:rsidRPr="00B75905" w:rsidRDefault="00B75905" w:rsidP="008B1E6E">
      <w:pPr>
        <w:ind w:leftChars="700" w:left="1512"/>
        <w:jc w:val="left"/>
        <w:rPr>
          <w:rFonts w:asciiTheme="minorEastAsia" w:hAnsiTheme="minorEastAsia"/>
          <w:sz w:val="24"/>
          <w:szCs w:val="24"/>
        </w:rPr>
      </w:pPr>
    </w:p>
    <w:p w:rsidR="008B1E6E" w:rsidRDefault="00B75905" w:rsidP="00B75905">
      <w:pPr>
        <w:ind w:firstLineChars="200" w:firstLine="572"/>
        <w:jc w:val="left"/>
        <w:rPr>
          <w:rFonts w:asciiTheme="minorEastAsia" w:hAnsiTheme="minorEastAsia"/>
          <w:sz w:val="28"/>
          <w:szCs w:val="28"/>
        </w:rPr>
      </w:pPr>
      <w:r>
        <w:rPr>
          <w:rFonts w:asciiTheme="minorEastAsia" w:hAnsiTheme="minorEastAsia" w:hint="eastAsia"/>
          <w:sz w:val="28"/>
          <w:szCs w:val="28"/>
        </w:rPr>
        <w:t>（参考）1枚当たりの単価を記入してください。</w:t>
      </w:r>
    </w:p>
    <w:tbl>
      <w:tblPr>
        <w:tblStyle w:val="ab"/>
        <w:tblW w:w="0" w:type="auto"/>
        <w:tblInd w:w="959" w:type="dxa"/>
        <w:tblLook w:val="04A0" w:firstRow="1" w:lastRow="0" w:firstColumn="1" w:lastColumn="0" w:noHBand="0" w:noVBand="1"/>
      </w:tblPr>
      <w:tblGrid>
        <w:gridCol w:w="1984"/>
        <w:gridCol w:w="709"/>
        <w:gridCol w:w="2268"/>
        <w:gridCol w:w="2977"/>
      </w:tblGrid>
      <w:tr w:rsidR="00B75905" w:rsidRPr="00B75905" w:rsidTr="00B75905">
        <w:tc>
          <w:tcPr>
            <w:tcW w:w="1984" w:type="dxa"/>
          </w:tcPr>
          <w:p w:rsidR="00B75905" w:rsidRPr="00B75905" w:rsidRDefault="00B75905" w:rsidP="00B75905">
            <w:pPr>
              <w:jc w:val="left"/>
              <w:rPr>
                <w:rFonts w:asciiTheme="minorEastAsia" w:hAnsiTheme="minorEastAsia"/>
                <w:sz w:val="24"/>
                <w:szCs w:val="24"/>
              </w:rPr>
            </w:pPr>
          </w:p>
        </w:tc>
        <w:tc>
          <w:tcPr>
            <w:tcW w:w="709" w:type="dxa"/>
          </w:tcPr>
          <w:p w:rsidR="00B75905" w:rsidRPr="00B75905" w:rsidRDefault="00B75905" w:rsidP="00B75905">
            <w:pPr>
              <w:jc w:val="center"/>
              <w:rPr>
                <w:rFonts w:asciiTheme="minorEastAsia" w:hAnsiTheme="minorEastAsia"/>
                <w:sz w:val="24"/>
                <w:szCs w:val="24"/>
              </w:rPr>
            </w:pPr>
            <w:r w:rsidRPr="00B75905">
              <w:rPr>
                <w:rFonts w:asciiTheme="minorEastAsia" w:hAnsiTheme="minorEastAsia" w:hint="eastAsia"/>
                <w:sz w:val="24"/>
                <w:szCs w:val="24"/>
              </w:rPr>
              <w:t>単位</w:t>
            </w:r>
          </w:p>
        </w:tc>
        <w:tc>
          <w:tcPr>
            <w:tcW w:w="2268" w:type="dxa"/>
          </w:tcPr>
          <w:p w:rsidR="00B75905" w:rsidRPr="00B75905" w:rsidRDefault="00B75905" w:rsidP="00B75905">
            <w:pPr>
              <w:jc w:val="center"/>
              <w:rPr>
                <w:rFonts w:asciiTheme="minorEastAsia" w:hAnsiTheme="minorEastAsia"/>
                <w:sz w:val="24"/>
                <w:szCs w:val="24"/>
              </w:rPr>
            </w:pPr>
            <w:r w:rsidRPr="00B75905">
              <w:rPr>
                <w:rFonts w:asciiTheme="minorEastAsia" w:hAnsiTheme="minorEastAsia" w:hint="eastAsia"/>
                <w:sz w:val="24"/>
                <w:szCs w:val="24"/>
              </w:rPr>
              <w:t>年間印刷予定枚数</w:t>
            </w:r>
          </w:p>
        </w:tc>
        <w:tc>
          <w:tcPr>
            <w:tcW w:w="2977" w:type="dxa"/>
          </w:tcPr>
          <w:p w:rsidR="00B75905" w:rsidRPr="00B75905" w:rsidRDefault="006C16AE" w:rsidP="00B75905">
            <w:pPr>
              <w:jc w:val="center"/>
              <w:rPr>
                <w:rFonts w:asciiTheme="minorEastAsia" w:hAnsiTheme="minorEastAsia"/>
                <w:sz w:val="24"/>
                <w:szCs w:val="24"/>
              </w:rPr>
            </w:pPr>
            <w:r>
              <w:rPr>
                <w:rFonts w:asciiTheme="minorEastAsia" w:hAnsiTheme="minorEastAsia" w:hint="eastAsia"/>
                <w:sz w:val="24"/>
                <w:szCs w:val="24"/>
              </w:rPr>
              <w:t>1</w:t>
            </w:r>
            <w:r w:rsidR="00B75905" w:rsidRPr="00B75905">
              <w:rPr>
                <w:rFonts w:asciiTheme="minorEastAsia" w:hAnsiTheme="minorEastAsia" w:hint="eastAsia"/>
                <w:sz w:val="24"/>
                <w:szCs w:val="24"/>
              </w:rPr>
              <w:t>枚当たりの単価</w:t>
            </w:r>
          </w:p>
        </w:tc>
      </w:tr>
      <w:tr w:rsidR="00B75905" w:rsidRPr="00B75905" w:rsidTr="00B75905">
        <w:tc>
          <w:tcPr>
            <w:tcW w:w="1984" w:type="dxa"/>
          </w:tcPr>
          <w:p w:rsidR="00B75905" w:rsidRPr="00B75905" w:rsidRDefault="00B75905" w:rsidP="00B75905">
            <w:pPr>
              <w:jc w:val="left"/>
              <w:rPr>
                <w:rFonts w:asciiTheme="minorEastAsia" w:hAnsiTheme="minorEastAsia"/>
                <w:sz w:val="24"/>
                <w:szCs w:val="24"/>
              </w:rPr>
            </w:pPr>
            <w:r w:rsidRPr="00B75905">
              <w:rPr>
                <w:rFonts w:asciiTheme="minorEastAsia" w:hAnsiTheme="minorEastAsia" w:hint="eastAsia"/>
                <w:sz w:val="24"/>
                <w:szCs w:val="24"/>
              </w:rPr>
              <w:t>モノクロ印刷</w:t>
            </w:r>
          </w:p>
        </w:tc>
        <w:tc>
          <w:tcPr>
            <w:tcW w:w="709" w:type="dxa"/>
          </w:tcPr>
          <w:p w:rsidR="00B75905" w:rsidRPr="00B75905" w:rsidRDefault="00B75905" w:rsidP="00B75905">
            <w:pPr>
              <w:jc w:val="center"/>
              <w:rPr>
                <w:rFonts w:asciiTheme="minorEastAsia" w:hAnsiTheme="minorEastAsia"/>
                <w:sz w:val="24"/>
                <w:szCs w:val="24"/>
              </w:rPr>
            </w:pPr>
            <w:r w:rsidRPr="00B75905">
              <w:rPr>
                <w:rFonts w:asciiTheme="minorEastAsia" w:hAnsiTheme="minorEastAsia" w:hint="eastAsia"/>
                <w:sz w:val="24"/>
                <w:szCs w:val="24"/>
              </w:rPr>
              <w:t>枚</w:t>
            </w:r>
          </w:p>
        </w:tc>
        <w:tc>
          <w:tcPr>
            <w:tcW w:w="2268" w:type="dxa"/>
          </w:tcPr>
          <w:p w:rsidR="00B75905" w:rsidRPr="00B75905" w:rsidRDefault="00B75905" w:rsidP="00B75905">
            <w:pPr>
              <w:jc w:val="right"/>
              <w:rPr>
                <w:rFonts w:asciiTheme="minorEastAsia" w:hAnsiTheme="minorEastAsia"/>
                <w:sz w:val="24"/>
                <w:szCs w:val="24"/>
              </w:rPr>
            </w:pPr>
            <w:r w:rsidRPr="00B75905">
              <w:rPr>
                <w:rFonts w:asciiTheme="minorEastAsia" w:hAnsiTheme="minorEastAsia" w:hint="eastAsia"/>
                <w:sz w:val="24"/>
                <w:szCs w:val="24"/>
              </w:rPr>
              <w:t>240,000枚</w:t>
            </w:r>
          </w:p>
        </w:tc>
        <w:tc>
          <w:tcPr>
            <w:tcW w:w="2977" w:type="dxa"/>
          </w:tcPr>
          <w:p w:rsidR="00B75905" w:rsidRPr="00B75905" w:rsidRDefault="00B75905" w:rsidP="00B75905">
            <w:pPr>
              <w:jc w:val="right"/>
              <w:rPr>
                <w:rFonts w:asciiTheme="minorEastAsia" w:hAnsiTheme="minorEastAsia"/>
                <w:sz w:val="24"/>
                <w:szCs w:val="24"/>
              </w:rPr>
            </w:pPr>
            <w:r w:rsidRPr="00B75905">
              <w:rPr>
                <w:rFonts w:asciiTheme="minorEastAsia" w:hAnsiTheme="minorEastAsia" w:hint="eastAsia"/>
                <w:sz w:val="24"/>
                <w:szCs w:val="24"/>
              </w:rPr>
              <w:t>円</w:t>
            </w:r>
          </w:p>
        </w:tc>
      </w:tr>
      <w:tr w:rsidR="00B75905" w:rsidRPr="00B75905" w:rsidTr="00B75905">
        <w:tc>
          <w:tcPr>
            <w:tcW w:w="1984" w:type="dxa"/>
          </w:tcPr>
          <w:p w:rsidR="00B75905" w:rsidRPr="00B75905" w:rsidRDefault="00B75905" w:rsidP="00B75905">
            <w:pPr>
              <w:jc w:val="left"/>
              <w:rPr>
                <w:rFonts w:asciiTheme="minorEastAsia" w:hAnsiTheme="minorEastAsia"/>
                <w:sz w:val="24"/>
                <w:szCs w:val="24"/>
              </w:rPr>
            </w:pPr>
            <w:r w:rsidRPr="00B75905">
              <w:rPr>
                <w:rFonts w:asciiTheme="minorEastAsia" w:hAnsiTheme="minorEastAsia" w:hint="eastAsia"/>
                <w:sz w:val="24"/>
                <w:szCs w:val="24"/>
              </w:rPr>
              <w:t>カラー</w:t>
            </w:r>
            <w:r>
              <w:rPr>
                <w:rFonts w:asciiTheme="minorEastAsia" w:hAnsiTheme="minorEastAsia" w:hint="eastAsia"/>
                <w:sz w:val="24"/>
                <w:szCs w:val="24"/>
              </w:rPr>
              <w:t>印刷</w:t>
            </w:r>
          </w:p>
        </w:tc>
        <w:tc>
          <w:tcPr>
            <w:tcW w:w="709" w:type="dxa"/>
          </w:tcPr>
          <w:p w:rsidR="00B75905" w:rsidRPr="00B75905" w:rsidRDefault="00B75905" w:rsidP="00B75905">
            <w:pPr>
              <w:jc w:val="center"/>
              <w:rPr>
                <w:rFonts w:asciiTheme="minorEastAsia" w:hAnsiTheme="minorEastAsia"/>
                <w:sz w:val="24"/>
                <w:szCs w:val="24"/>
              </w:rPr>
            </w:pPr>
            <w:r w:rsidRPr="00B75905">
              <w:rPr>
                <w:rFonts w:asciiTheme="minorEastAsia" w:hAnsiTheme="minorEastAsia" w:hint="eastAsia"/>
                <w:sz w:val="24"/>
                <w:szCs w:val="24"/>
              </w:rPr>
              <w:t>枚</w:t>
            </w:r>
          </w:p>
        </w:tc>
        <w:tc>
          <w:tcPr>
            <w:tcW w:w="2268" w:type="dxa"/>
          </w:tcPr>
          <w:p w:rsidR="00B75905" w:rsidRPr="00B75905" w:rsidRDefault="00B75905" w:rsidP="00B75905">
            <w:pPr>
              <w:ind w:firstLineChars="50" w:firstLine="123"/>
              <w:jc w:val="right"/>
              <w:rPr>
                <w:rFonts w:asciiTheme="minorEastAsia" w:hAnsiTheme="minorEastAsia"/>
                <w:sz w:val="24"/>
                <w:szCs w:val="24"/>
              </w:rPr>
            </w:pPr>
            <w:r w:rsidRPr="00B75905">
              <w:rPr>
                <w:rFonts w:asciiTheme="minorEastAsia" w:hAnsiTheme="minorEastAsia" w:hint="eastAsia"/>
                <w:sz w:val="24"/>
                <w:szCs w:val="24"/>
              </w:rPr>
              <w:t>12,000枚</w:t>
            </w:r>
          </w:p>
        </w:tc>
        <w:tc>
          <w:tcPr>
            <w:tcW w:w="2977" w:type="dxa"/>
          </w:tcPr>
          <w:p w:rsidR="00B75905" w:rsidRPr="00B75905" w:rsidRDefault="00B75905" w:rsidP="00B75905">
            <w:pPr>
              <w:jc w:val="right"/>
              <w:rPr>
                <w:rFonts w:asciiTheme="minorEastAsia" w:hAnsiTheme="minorEastAsia"/>
                <w:sz w:val="24"/>
                <w:szCs w:val="24"/>
              </w:rPr>
            </w:pPr>
            <w:r w:rsidRPr="00B75905">
              <w:rPr>
                <w:rFonts w:asciiTheme="minorEastAsia" w:hAnsiTheme="minorEastAsia" w:hint="eastAsia"/>
                <w:sz w:val="24"/>
                <w:szCs w:val="24"/>
              </w:rPr>
              <w:t>円</w:t>
            </w:r>
          </w:p>
        </w:tc>
      </w:tr>
    </w:tbl>
    <w:p w:rsidR="00B75905" w:rsidRPr="00B75905" w:rsidRDefault="00B75905" w:rsidP="00B75905">
      <w:pPr>
        <w:ind w:firstLineChars="100" w:firstLine="226"/>
        <w:jc w:val="left"/>
        <w:rPr>
          <w:rFonts w:asciiTheme="minorEastAsia" w:hAnsiTheme="minorEastAsia"/>
          <w:sz w:val="22"/>
        </w:rPr>
      </w:pPr>
    </w:p>
    <w:p w:rsidR="008B1E6E" w:rsidRPr="008B1E6E" w:rsidRDefault="008B1E6E" w:rsidP="008B1E6E">
      <w:pPr>
        <w:ind w:firstLineChars="405" w:firstLine="1158"/>
        <w:jc w:val="center"/>
        <w:rPr>
          <w:rFonts w:asciiTheme="minorEastAsia" w:hAnsiTheme="minorEastAsia"/>
          <w:sz w:val="28"/>
          <w:szCs w:val="28"/>
        </w:rPr>
      </w:pPr>
      <w:r w:rsidRPr="008B1E6E">
        <w:rPr>
          <w:rFonts w:asciiTheme="minorEastAsia" w:hAnsiTheme="minorEastAsia" w:hint="eastAsia"/>
          <w:sz w:val="28"/>
          <w:szCs w:val="28"/>
        </w:rPr>
        <w:t>入札に関する条件を承諾の上、上記の金額によって入札します。</w:t>
      </w:r>
    </w:p>
    <w:p w:rsidR="008B1E6E" w:rsidRPr="0041488E" w:rsidRDefault="008B1E6E" w:rsidP="008B1E6E">
      <w:pPr>
        <w:jc w:val="left"/>
        <w:rPr>
          <w:rFonts w:asciiTheme="minorEastAsia" w:hAnsiTheme="minorEastAsia"/>
          <w:szCs w:val="21"/>
        </w:rPr>
      </w:pPr>
    </w:p>
    <w:p w:rsidR="008B1E6E" w:rsidRPr="0041488E" w:rsidRDefault="008B1E6E" w:rsidP="008B1E6E">
      <w:pPr>
        <w:rPr>
          <w:rFonts w:asciiTheme="minorEastAsia" w:hAnsiTheme="minorEastAsia"/>
          <w:szCs w:val="21"/>
        </w:rPr>
      </w:pPr>
    </w:p>
    <w:p w:rsidR="008B1E6E" w:rsidRPr="008B1E6E" w:rsidRDefault="008B1E6E" w:rsidP="008B1E6E">
      <w:pPr>
        <w:ind w:firstLineChars="500" w:firstLine="1330"/>
        <w:rPr>
          <w:rFonts w:asciiTheme="minorEastAsia" w:hAnsiTheme="minorEastAsia"/>
          <w:sz w:val="26"/>
          <w:szCs w:val="26"/>
        </w:rPr>
      </w:pPr>
      <w:r w:rsidRPr="008B1E6E">
        <w:rPr>
          <w:rFonts w:asciiTheme="minorEastAsia" w:hAnsiTheme="minorEastAsia" w:hint="eastAsia"/>
          <w:sz w:val="26"/>
          <w:szCs w:val="26"/>
        </w:rPr>
        <w:t>平成　　年　　月　　日</w:t>
      </w:r>
      <w:bookmarkStart w:id="0" w:name="_GoBack"/>
      <w:bookmarkEnd w:id="0"/>
    </w:p>
    <w:p w:rsidR="008B1E6E" w:rsidRPr="008B1E6E" w:rsidRDefault="008B1E6E" w:rsidP="008B1E6E">
      <w:pPr>
        <w:rPr>
          <w:rFonts w:asciiTheme="minorEastAsia" w:hAnsiTheme="minorEastAsia"/>
          <w:sz w:val="26"/>
          <w:szCs w:val="26"/>
        </w:rPr>
      </w:pPr>
    </w:p>
    <w:p w:rsidR="008B1E6E" w:rsidRPr="008B1E6E" w:rsidRDefault="008B1E6E" w:rsidP="008B1E6E">
      <w:pPr>
        <w:rPr>
          <w:rFonts w:asciiTheme="minorEastAsia" w:hAnsiTheme="minorEastAsia"/>
          <w:sz w:val="26"/>
          <w:szCs w:val="26"/>
        </w:rPr>
      </w:pPr>
    </w:p>
    <w:p w:rsidR="008B1E6E" w:rsidRPr="008B1E6E" w:rsidRDefault="008B1E6E" w:rsidP="008B1E6E">
      <w:pPr>
        <w:ind w:leftChars="1200" w:left="2591"/>
        <w:jc w:val="left"/>
        <w:rPr>
          <w:rFonts w:asciiTheme="minorEastAsia" w:hAnsiTheme="minorEastAsia"/>
          <w:sz w:val="26"/>
          <w:szCs w:val="26"/>
        </w:rPr>
      </w:pPr>
      <w:r w:rsidRPr="00B75905">
        <w:rPr>
          <w:rFonts w:asciiTheme="minorEastAsia" w:hAnsiTheme="minorEastAsia" w:hint="eastAsia"/>
          <w:spacing w:val="527"/>
          <w:kern w:val="0"/>
          <w:sz w:val="26"/>
          <w:szCs w:val="26"/>
          <w:fitText w:val="1575" w:id="1797974793"/>
        </w:rPr>
        <w:t>住</w:t>
      </w:r>
      <w:r w:rsidRPr="00B75905">
        <w:rPr>
          <w:rFonts w:asciiTheme="minorEastAsia" w:hAnsiTheme="minorEastAsia" w:hint="eastAsia"/>
          <w:kern w:val="0"/>
          <w:sz w:val="26"/>
          <w:szCs w:val="26"/>
          <w:fitText w:val="1575" w:id="1797974793"/>
        </w:rPr>
        <w:t>所</w:t>
      </w:r>
    </w:p>
    <w:p w:rsidR="008B1E6E" w:rsidRPr="008B1E6E" w:rsidRDefault="008B1E6E" w:rsidP="008B1E6E">
      <w:pPr>
        <w:ind w:leftChars="1200" w:left="2591"/>
        <w:jc w:val="left"/>
        <w:rPr>
          <w:rFonts w:asciiTheme="minorEastAsia" w:hAnsiTheme="minorEastAsia"/>
          <w:sz w:val="26"/>
          <w:szCs w:val="26"/>
        </w:rPr>
      </w:pPr>
      <w:r w:rsidRPr="008B1E6E">
        <w:rPr>
          <w:rFonts w:asciiTheme="minorEastAsia" w:hAnsiTheme="minorEastAsia" w:hint="eastAsia"/>
          <w:spacing w:val="199"/>
          <w:kern w:val="0"/>
          <w:sz w:val="26"/>
          <w:szCs w:val="26"/>
          <w:fitText w:val="1575" w:id="1797974794"/>
        </w:rPr>
        <w:t>会社</w:t>
      </w:r>
      <w:r w:rsidRPr="008B1E6E">
        <w:rPr>
          <w:rFonts w:asciiTheme="minorEastAsia" w:hAnsiTheme="minorEastAsia" w:hint="eastAsia"/>
          <w:kern w:val="0"/>
          <w:sz w:val="26"/>
          <w:szCs w:val="26"/>
          <w:fitText w:val="1575" w:id="1797974794"/>
        </w:rPr>
        <w:t>名</w:t>
      </w:r>
    </w:p>
    <w:p w:rsidR="008B1E6E" w:rsidRPr="008B1E6E" w:rsidRDefault="008B1E6E" w:rsidP="008B1E6E">
      <w:pPr>
        <w:tabs>
          <w:tab w:val="left" w:pos="7938"/>
        </w:tabs>
        <w:ind w:firstLineChars="950" w:firstLine="2527"/>
        <w:jc w:val="left"/>
        <w:rPr>
          <w:rFonts w:asciiTheme="minorEastAsia" w:hAnsiTheme="minorEastAsia"/>
          <w:sz w:val="26"/>
          <w:szCs w:val="26"/>
        </w:rPr>
      </w:pPr>
      <w:r w:rsidRPr="008B1E6E">
        <w:rPr>
          <w:rFonts w:asciiTheme="minorEastAsia" w:hAnsiTheme="minorEastAsia" w:hint="eastAsia"/>
          <w:sz w:val="26"/>
          <w:szCs w:val="26"/>
        </w:rPr>
        <w:t>代表者又は代理人名　　　　　　　　　  　　　　 印</w:t>
      </w:r>
    </w:p>
    <w:p w:rsidR="008B1E6E" w:rsidRDefault="008B1E6E" w:rsidP="008B1E6E">
      <w:pPr>
        <w:rPr>
          <w:rFonts w:asciiTheme="minorEastAsia" w:hAnsiTheme="minorEastAsia"/>
          <w:szCs w:val="21"/>
        </w:rPr>
      </w:pPr>
    </w:p>
    <w:p w:rsidR="008B1E6E" w:rsidRPr="0041488E" w:rsidRDefault="008B1E6E" w:rsidP="008B1E6E">
      <w:pPr>
        <w:rPr>
          <w:rFonts w:asciiTheme="minorEastAsia" w:hAnsiTheme="minorEastAsia"/>
          <w:szCs w:val="21"/>
        </w:rPr>
      </w:pPr>
    </w:p>
    <w:p w:rsidR="008B1E6E" w:rsidRPr="008B1E6E" w:rsidRDefault="008B1E6E" w:rsidP="008B1E6E">
      <w:pPr>
        <w:wordWrap w:val="0"/>
        <w:jc w:val="right"/>
        <w:rPr>
          <w:rFonts w:asciiTheme="minorEastAsia" w:hAnsiTheme="minorEastAsia"/>
          <w:sz w:val="26"/>
          <w:szCs w:val="26"/>
        </w:rPr>
      </w:pPr>
      <w:r w:rsidRPr="008B1E6E">
        <w:rPr>
          <w:rFonts w:asciiTheme="minorEastAsia" w:hAnsiTheme="minorEastAsia" w:hint="eastAsia"/>
          <w:sz w:val="26"/>
          <w:szCs w:val="26"/>
        </w:rPr>
        <w:t xml:space="preserve">一般社団法人福山市医師会　　</w:t>
      </w:r>
    </w:p>
    <w:p w:rsidR="008B1E6E" w:rsidRPr="008B1E6E" w:rsidRDefault="008B1E6E" w:rsidP="008B1E6E">
      <w:pPr>
        <w:spacing w:line="140" w:lineRule="exact"/>
        <w:jc w:val="right"/>
        <w:rPr>
          <w:rFonts w:asciiTheme="minorEastAsia" w:hAnsiTheme="minorEastAsia"/>
          <w:sz w:val="26"/>
          <w:szCs w:val="26"/>
        </w:rPr>
      </w:pPr>
    </w:p>
    <w:p w:rsidR="008B1E6E" w:rsidRPr="008B1E6E" w:rsidRDefault="008B1E6E" w:rsidP="008B1E6E">
      <w:pPr>
        <w:ind w:firstLineChars="900" w:firstLine="5274"/>
        <w:jc w:val="left"/>
        <w:rPr>
          <w:rFonts w:asciiTheme="minorEastAsia" w:hAnsiTheme="minorEastAsia"/>
          <w:sz w:val="26"/>
          <w:szCs w:val="26"/>
        </w:rPr>
      </w:pPr>
      <w:r w:rsidRPr="008B1E6E">
        <w:rPr>
          <w:rFonts w:asciiTheme="minorEastAsia" w:hAnsiTheme="minorEastAsia" w:hint="eastAsia"/>
          <w:spacing w:val="160"/>
          <w:kern w:val="0"/>
          <w:sz w:val="26"/>
          <w:szCs w:val="26"/>
          <w:fitText w:val="840" w:id="1797974795"/>
        </w:rPr>
        <w:t>会</w:t>
      </w:r>
      <w:r w:rsidRPr="008B1E6E">
        <w:rPr>
          <w:rFonts w:asciiTheme="minorEastAsia" w:hAnsiTheme="minorEastAsia" w:hint="eastAsia"/>
          <w:kern w:val="0"/>
          <w:sz w:val="26"/>
          <w:szCs w:val="26"/>
          <w:fitText w:val="840" w:id="1797974795"/>
        </w:rPr>
        <w:t>長</w:t>
      </w:r>
      <w:r w:rsidRPr="008B1E6E">
        <w:rPr>
          <w:rFonts w:asciiTheme="minorEastAsia" w:hAnsiTheme="minorEastAsia" w:hint="eastAsia"/>
          <w:kern w:val="0"/>
          <w:sz w:val="26"/>
          <w:szCs w:val="26"/>
        </w:rPr>
        <w:t xml:space="preserve">　　児玉　雅治　</w:t>
      </w:r>
      <w:r w:rsidRPr="008B1E6E">
        <w:rPr>
          <w:rFonts w:asciiTheme="minorEastAsia" w:hAnsiTheme="minorEastAsia" w:hint="eastAsia"/>
          <w:sz w:val="26"/>
          <w:szCs w:val="26"/>
        </w:rPr>
        <w:t>殿</w:t>
      </w:r>
    </w:p>
    <w:p w:rsidR="004E1D2F" w:rsidRPr="004E1D2F" w:rsidRDefault="004E1D2F" w:rsidP="004E1D2F">
      <w:pPr>
        <w:ind w:right="-2"/>
        <w:jc w:val="center"/>
        <w:rPr>
          <w:rFonts w:asciiTheme="minorEastAsia" w:hAnsiTheme="minorEastAsia"/>
          <w:sz w:val="36"/>
          <w:szCs w:val="36"/>
        </w:rPr>
      </w:pPr>
      <w:r w:rsidRPr="004E1D2F">
        <w:rPr>
          <w:rFonts w:asciiTheme="minorEastAsia" w:hAnsiTheme="minorEastAsia" w:hint="eastAsia"/>
          <w:sz w:val="36"/>
          <w:szCs w:val="36"/>
        </w:rPr>
        <w:lastRenderedPageBreak/>
        <w:t>入</w:t>
      </w:r>
      <w:r>
        <w:rPr>
          <w:rFonts w:asciiTheme="minorEastAsia" w:hAnsiTheme="minorEastAsia" w:hint="eastAsia"/>
          <w:sz w:val="36"/>
          <w:szCs w:val="36"/>
        </w:rPr>
        <w:t xml:space="preserve">　</w:t>
      </w:r>
      <w:r w:rsidRPr="004E1D2F">
        <w:rPr>
          <w:rFonts w:asciiTheme="minorEastAsia" w:hAnsiTheme="minorEastAsia" w:hint="eastAsia"/>
          <w:sz w:val="36"/>
          <w:szCs w:val="36"/>
        </w:rPr>
        <w:t>札</w:t>
      </w:r>
      <w:r>
        <w:rPr>
          <w:rFonts w:asciiTheme="minorEastAsia" w:hAnsiTheme="minorEastAsia" w:hint="eastAsia"/>
          <w:sz w:val="36"/>
          <w:szCs w:val="36"/>
        </w:rPr>
        <w:t xml:space="preserve">　</w:t>
      </w:r>
      <w:r w:rsidRPr="004E1D2F">
        <w:rPr>
          <w:rFonts w:asciiTheme="minorEastAsia" w:hAnsiTheme="minorEastAsia" w:hint="eastAsia"/>
          <w:sz w:val="36"/>
          <w:szCs w:val="36"/>
        </w:rPr>
        <w:t>条</w:t>
      </w:r>
      <w:r>
        <w:rPr>
          <w:rFonts w:asciiTheme="minorEastAsia" w:hAnsiTheme="minorEastAsia" w:hint="eastAsia"/>
          <w:sz w:val="36"/>
          <w:szCs w:val="36"/>
        </w:rPr>
        <w:t xml:space="preserve">　</w:t>
      </w:r>
      <w:r w:rsidRPr="004E1D2F">
        <w:rPr>
          <w:rFonts w:asciiTheme="minorEastAsia" w:hAnsiTheme="minorEastAsia" w:hint="eastAsia"/>
          <w:sz w:val="36"/>
          <w:szCs w:val="36"/>
        </w:rPr>
        <w:t>件</w:t>
      </w:r>
    </w:p>
    <w:p w:rsidR="004E1D2F" w:rsidRPr="004E1D2F" w:rsidRDefault="004E1D2F" w:rsidP="004E1D2F">
      <w:pPr>
        <w:ind w:right="-2"/>
        <w:rPr>
          <w:rFonts w:asciiTheme="minorEastAsia" w:hAnsiTheme="minorEastAsia"/>
          <w:szCs w:val="21"/>
        </w:rPr>
      </w:pPr>
    </w:p>
    <w:p w:rsidR="004E1D2F" w:rsidRPr="004E1D2F" w:rsidRDefault="004E1D2F" w:rsidP="004E1D2F">
      <w:pPr>
        <w:ind w:right="-2"/>
        <w:rPr>
          <w:rFonts w:asciiTheme="minorEastAsia" w:hAnsiTheme="minorEastAsia"/>
          <w:sz w:val="20"/>
          <w:szCs w:val="20"/>
        </w:rPr>
      </w:pPr>
      <w:r w:rsidRPr="004E1D2F">
        <w:rPr>
          <w:rFonts w:asciiTheme="minorEastAsia" w:hAnsiTheme="minorEastAsia" w:hint="eastAsia"/>
          <w:sz w:val="20"/>
          <w:szCs w:val="20"/>
        </w:rPr>
        <w:t>１　入札しようとする者は，所定の入札書を所定の競争執行の場所及び日時までに提出しなければならない。県が必要と認めて入札をしようとする者に提出を求める書類の提出についても，また同様とする。</w:t>
      </w:r>
    </w:p>
    <w:p w:rsidR="004E1D2F" w:rsidRPr="004E1D2F" w:rsidRDefault="004E1D2F" w:rsidP="004E1D2F">
      <w:pPr>
        <w:ind w:right="-2"/>
        <w:rPr>
          <w:rFonts w:asciiTheme="minorEastAsia" w:hAnsiTheme="minorEastAsia"/>
          <w:sz w:val="20"/>
          <w:szCs w:val="20"/>
        </w:rPr>
      </w:pPr>
      <w:r w:rsidRPr="004E1D2F">
        <w:rPr>
          <w:rFonts w:asciiTheme="minorEastAsia" w:hAnsiTheme="minorEastAsia" w:hint="eastAsia"/>
          <w:sz w:val="20"/>
          <w:szCs w:val="20"/>
        </w:rPr>
        <w:t>２　入札しようとする者は，入札書の記載事項について訂正し，挿入し，又は削除したときは，その箇所に印を押さなければならない。</w:t>
      </w:r>
    </w:p>
    <w:p w:rsidR="004E1D2F" w:rsidRPr="004E1D2F" w:rsidRDefault="004E1D2F" w:rsidP="004E1D2F">
      <w:pPr>
        <w:ind w:right="-2"/>
        <w:rPr>
          <w:rFonts w:asciiTheme="minorEastAsia" w:hAnsiTheme="minorEastAsia"/>
          <w:sz w:val="20"/>
          <w:szCs w:val="20"/>
        </w:rPr>
      </w:pPr>
      <w:r w:rsidRPr="004E1D2F">
        <w:rPr>
          <w:rFonts w:asciiTheme="minorEastAsia" w:hAnsiTheme="minorEastAsia" w:hint="eastAsia"/>
          <w:sz w:val="20"/>
          <w:szCs w:val="20"/>
        </w:rPr>
        <w:t>３　入札者は，一旦提出した入札書を引き換え，若しくは変更し，又は当該入札書に係る入札を取り消すことはできない。</w:t>
      </w:r>
    </w:p>
    <w:p w:rsidR="004E1D2F" w:rsidRPr="004E1D2F" w:rsidRDefault="004E1D2F" w:rsidP="004E1D2F">
      <w:pPr>
        <w:ind w:right="-2"/>
        <w:rPr>
          <w:rFonts w:asciiTheme="minorEastAsia" w:hAnsiTheme="minorEastAsia"/>
          <w:sz w:val="20"/>
          <w:szCs w:val="20"/>
        </w:rPr>
      </w:pPr>
      <w:r w:rsidRPr="004E1D2F">
        <w:rPr>
          <w:rFonts w:asciiTheme="minorEastAsia" w:hAnsiTheme="minorEastAsia" w:hint="eastAsia"/>
          <w:sz w:val="20"/>
          <w:szCs w:val="20"/>
        </w:rPr>
        <w:t>４　入札は単価契約の場合を除いて入札書の首標金額欄に記載する総額について落札を決定する。</w:t>
      </w:r>
    </w:p>
    <w:p w:rsidR="004E1D2F" w:rsidRPr="004E1D2F" w:rsidRDefault="004E1D2F" w:rsidP="004E1D2F">
      <w:pPr>
        <w:ind w:right="-2"/>
        <w:rPr>
          <w:rFonts w:asciiTheme="minorEastAsia" w:hAnsiTheme="minorEastAsia"/>
          <w:sz w:val="20"/>
          <w:szCs w:val="20"/>
        </w:rPr>
      </w:pPr>
      <w:r w:rsidRPr="004E1D2F">
        <w:rPr>
          <w:rFonts w:asciiTheme="minorEastAsia" w:hAnsiTheme="minorEastAsia" w:hint="eastAsia"/>
          <w:sz w:val="20"/>
          <w:szCs w:val="20"/>
        </w:rPr>
        <w:t>５　次の各号の一に該当する場合は，その入札は無効とする。</w:t>
      </w:r>
    </w:p>
    <w:p w:rsidR="004E1D2F" w:rsidRPr="004E1D2F" w:rsidRDefault="004E1D2F" w:rsidP="004E1D2F">
      <w:pPr>
        <w:ind w:right="-2"/>
        <w:rPr>
          <w:rFonts w:asciiTheme="minorEastAsia" w:hAnsiTheme="minorEastAsia"/>
          <w:sz w:val="20"/>
          <w:szCs w:val="20"/>
        </w:rPr>
      </w:pPr>
      <w:r w:rsidRPr="004E1D2F">
        <w:rPr>
          <w:rFonts w:asciiTheme="minorEastAsia" w:hAnsiTheme="minorEastAsia" w:hint="eastAsia"/>
          <w:sz w:val="20"/>
          <w:szCs w:val="20"/>
        </w:rPr>
        <w:t>(1)　入札に参加する者に必要な資格のない者が入札したとき。</w:t>
      </w:r>
    </w:p>
    <w:p w:rsidR="004E1D2F" w:rsidRPr="004E1D2F" w:rsidRDefault="004E1D2F" w:rsidP="004E1D2F">
      <w:pPr>
        <w:ind w:right="-2"/>
        <w:rPr>
          <w:rFonts w:asciiTheme="minorEastAsia" w:hAnsiTheme="minorEastAsia"/>
          <w:sz w:val="20"/>
          <w:szCs w:val="20"/>
        </w:rPr>
      </w:pPr>
      <w:r w:rsidRPr="004E1D2F">
        <w:rPr>
          <w:rFonts w:asciiTheme="minorEastAsia" w:hAnsiTheme="minorEastAsia" w:hint="eastAsia"/>
          <w:sz w:val="20"/>
          <w:szCs w:val="20"/>
        </w:rPr>
        <w:t>(2)　入札が取り消すことができる制限行為能力者の意思表示であるとき。</w:t>
      </w:r>
    </w:p>
    <w:p w:rsidR="004E1D2F" w:rsidRPr="004E1D2F" w:rsidRDefault="004E1D2F" w:rsidP="004E1D2F">
      <w:pPr>
        <w:ind w:right="-2"/>
        <w:rPr>
          <w:rFonts w:asciiTheme="minorEastAsia" w:hAnsiTheme="minorEastAsia"/>
          <w:sz w:val="20"/>
          <w:szCs w:val="20"/>
        </w:rPr>
      </w:pPr>
      <w:r w:rsidRPr="004E1D2F">
        <w:rPr>
          <w:rFonts w:asciiTheme="minorEastAsia" w:hAnsiTheme="minorEastAsia" w:hint="eastAsia"/>
          <w:sz w:val="20"/>
          <w:szCs w:val="20"/>
        </w:rPr>
        <w:t>(3)　契約担当職員において定めた入札に関する条件に違反したとき。</w:t>
      </w:r>
    </w:p>
    <w:p w:rsidR="004E1D2F" w:rsidRPr="004E1D2F" w:rsidRDefault="004E1D2F" w:rsidP="004E1D2F">
      <w:pPr>
        <w:ind w:right="-2"/>
        <w:rPr>
          <w:rFonts w:asciiTheme="minorEastAsia" w:hAnsiTheme="minorEastAsia"/>
          <w:sz w:val="20"/>
          <w:szCs w:val="20"/>
        </w:rPr>
      </w:pPr>
      <w:r w:rsidRPr="004E1D2F">
        <w:rPr>
          <w:rFonts w:asciiTheme="minorEastAsia" w:hAnsiTheme="minorEastAsia" w:hint="eastAsia"/>
          <w:sz w:val="20"/>
          <w:szCs w:val="20"/>
        </w:rPr>
        <w:t>(4)　入札者が２以上の入札をしたとき。</w:t>
      </w:r>
    </w:p>
    <w:p w:rsidR="004E1D2F" w:rsidRPr="004E1D2F" w:rsidRDefault="004E1D2F" w:rsidP="004E1D2F">
      <w:pPr>
        <w:ind w:right="-2"/>
        <w:rPr>
          <w:rFonts w:asciiTheme="minorEastAsia" w:hAnsiTheme="minorEastAsia"/>
          <w:sz w:val="20"/>
          <w:szCs w:val="20"/>
        </w:rPr>
      </w:pPr>
      <w:r w:rsidRPr="004E1D2F">
        <w:rPr>
          <w:rFonts w:asciiTheme="minorEastAsia" w:hAnsiTheme="minorEastAsia" w:hint="eastAsia"/>
          <w:sz w:val="20"/>
          <w:szCs w:val="20"/>
        </w:rPr>
        <w:t>(5)　他人の代理を兼ね，又は２人以上を代理して入札をしたとき。</w:t>
      </w:r>
    </w:p>
    <w:p w:rsidR="004E1D2F" w:rsidRPr="004E1D2F" w:rsidRDefault="004E1D2F" w:rsidP="004E1D2F">
      <w:pPr>
        <w:ind w:right="-2"/>
        <w:rPr>
          <w:rFonts w:asciiTheme="minorEastAsia" w:hAnsiTheme="minorEastAsia"/>
          <w:sz w:val="20"/>
          <w:szCs w:val="20"/>
        </w:rPr>
      </w:pPr>
      <w:r w:rsidRPr="004E1D2F">
        <w:rPr>
          <w:rFonts w:asciiTheme="minorEastAsia" w:hAnsiTheme="minorEastAsia" w:hint="eastAsia"/>
          <w:sz w:val="20"/>
          <w:szCs w:val="20"/>
        </w:rPr>
        <w:t>(6)　入札者が連合して入札をしたときその他入札に際して不正の行為があったとき。</w:t>
      </w:r>
    </w:p>
    <w:p w:rsidR="004E1D2F" w:rsidRPr="004E1D2F" w:rsidRDefault="004E1D2F" w:rsidP="004E1D2F">
      <w:pPr>
        <w:ind w:right="-2"/>
        <w:rPr>
          <w:rFonts w:asciiTheme="minorEastAsia" w:hAnsiTheme="minorEastAsia"/>
          <w:sz w:val="20"/>
          <w:szCs w:val="20"/>
        </w:rPr>
      </w:pPr>
      <w:r w:rsidRPr="004E1D2F">
        <w:rPr>
          <w:rFonts w:asciiTheme="minorEastAsia" w:hAnsiTheme="minorEastAsia" w:hint="eastAsia"/>
          <w:sz w:val="20"/>
          <w:szCs w:val="20"/>
        </w:rPr>
        <w:t>(7)　入札保証金の額が所定の額に満たないのに入札をしたとき。</w:t>
      </w:r>
    </w:p>
    <w:p w:rsidR="004E1D2F" w:rsidRPr="004E1D2F" w:rsidRDefault="004E1D2F" w:rsidP="004E1D2F">
      <w:pPr>
        <w:ind w:right="-2"/>
        <w:rPr>
          <w:rFonts w:asciiTheme="minorEastAsia" w:hAnsiTheme="minorEastAsia"/>
          <w:sz w:val="20"/>
          <w:szCs w:val="20"/>
        </w:rPr>
      </w:pPr>
      <w:r w:rsidRPr="004E1D2F">
        <w:rPr>
          <w:rFonts w:asciiTheme="minorEastAsia" w:hAnsiTheme="minorEastAsia" w:hint="eastAsia"/>
          <w:sz w:val="20"/>
          <w:szCs w:val="20"/>
        </w:rPr>
        <w:t>(8)　入札書に記名押印のない入札又は必要な記載事項を確認できない入札をしたとき。</w:t>
      </w:r>
    </w:p>
    <w:p w:rsidR="004E1D2F" w:rsidRPr="004E1D2F" w:rsidRDefault="004E1D2F" w:rsidP="004E1D2F">
      <w:pPr>
        <w:ind w:right="-2"/>
        <w:rPr>
          <w:rFonts w:asciiTheme="minorEastAsia" w:hAnsiTheme="minorEastAsia"/>
          <w:sz w:val="20"/>
          <w:szCs w:val="20"/>
        </w:rPr>
      </w:pPr>
      <w:r w:rsidRPr="004E1D2F">
        <w:rPr>
          <w:rFonts w:asciiTheme="minorEastAsia" w:hAnsiTheme="minorEastAsia" w:hint="eastAsia"/>
          <w:sz w:val="20"/>
          <w:szCs w:val="20"/>
        </w:rPr>
        <w:t>(9)　再度の入札をした場合においてその入札が１であるとき。</w:t>
      </w:r>
    </w:p>
    <w:p w:rsidR="004E1D2F" w:rsidRPr="004E1D2F" w:rsidRDefault="004E1D2F" w:rsidP="004E1D2F">
      <w:pPr>
        <w:ind w:right="-2"/>
        <w:rPr>
          <w:rFonts w:asciiTheme="minorEastAsia" w:hAnsiTheme="minorEastAsia"/>
          <w:sz w:val="20"/>
          <w:szCs w:val="20"/>
        </w:rPr>
      </w:pPr>
      <w:r w:rsidRPr="004E1D2F">
        <w:rPr>
          <w:rFonts w:asciiTheme="minorEastAsia" w:hAnsiTheme="minorEastAsia" w:hint="eastAsia"/>
          <w:sz w:val="20"/>
          <w:szCs w:val="20"/>
        </w:rPr>
        <w:t>(10)　指名競争入札の場合においてその入札が１であるとき。</w:t>
      </w:r>
    </w:p>
    <w:p w:rsidR="004E1D2F" w:rsidRPr="004E1D2F" w:rsidRDefault="004E1D2F" w:rsidP="004E1D2F">
      <w:pPr>
        <w:ind w:right="-2"/>
        <w:rPr>
          <w:rFonts w:asciiTheme="minorEastAsia" w:hAnsiTheme="minorEastAsia"/>
          <w:sz w:val="20"/>
          <w:szCs w:val="20"/>
        </w:rPr>
      </w:pPr>
      <w:r w:rsidRPr="004E1D2F">
        <w:rPr>
          <w:rFonts w:asciiTheme="minorEastAsia" w:hAnsiTheme="minorEastAsia" w:hint="eastAsia"/>
          <w:sz w:val="20"/>
          <w:szCs w:val="20"/>
        </w:rPr>
        <w:t>６　前記各事項のほかは，広島県契約規則（昭和３９年広島県規則第３２号）．広島県の物品等又は特定役務の調達手続の特例を定める規則（平成７年広島県規則第９９号）及び広島県会計規則（昭和３９年広島県規則第２９号）による。</w:t>
      </w:r>
    </w:p>
    <w:p w:rsidR="004E1D2F" w:rsidRPr="004E1D2F" w:rsidRDefault="004E1D2F" w:rsidP="004E1D2F">
      <w:pPr>
        <w:ind w:right="-2"/>
        <w:rPr>
          <w:rFonts w:asciiTheme="minorEastAsia" w:hAnsiTheme="minorEastAsia"/>
          <w:sz w:val="20"/>
          <w:szCs w:val="20"/>
        </w:rPr>
      </w:pPr>
    </w:p>
    <w:p w:rsidR="004E1D2F" w:rsidRPr="004E1D2F" w:rsidRDefault="004E1D2F" w:rsidP="004E1D2F">
      <w:pPr>
        <w:ind w:right="-2"/>
        <w:rPr>
          <w:rFonts w:asciiTheme="minorEastAsia" w:hAnsiTheme="minorEastAsia"/>
          <w:sz w:val="20"/>
          <w:szCs w:val="20"/>
        </w:rPr>
      </w:pPr>
    </w:p>
    <w:p w:rsidR="004E1D2F" w:rsidRPr="004E1D2F" w:rsidRDefault="004E1D2F" w:rsidP="004E1D2F">
      <w:pPr>
        <w:ind w:right="-2"/>
        <w:jc w:val="center"/>
        <w:rPr>
          <w:rFonts w:asciiTheme="minorEastAsia" w:hAnsiTheme="minorEastAsia"/>
          <w:sz w:val="36"/>
          <w:szCs w:val="36"/>
        </w:rPr>
      </w:pPr>
      <w:r w:rsidRPr="004E1D2F">
        <w:rPr>
          <w:rFonts w:asciiTheme="minorEastAsia" w:hAnsiTheme="minorEastAsia" w:hint="eastAsia"/>
          <w:sz w:val="36"/>
          <w:szCs w:val="36"/>
        </w:rPr>
        <w:t>禁</w:t>
      </w:r>
      <w:r>
        <w:rPr>
          <w:rFonts w:asciiTheme="minorEastAsia" w:hAnsiTheme="minorEastAsia" w:hint="eastAsia"/>
          <w:sz w:val="36"/>
          <w:szCs w:val="36"/>
        </w:rPr>
        <w:t xml:space="preserve">　</w:t>
      </w:r>
      <w:r w:rsidRPr="004E1D2F">
        <w:rPr>
          <w:rFonts w:asciiTheme="minorEastAsia" w:hAnsiTheme="minorEastAsia" w:hint="eastAsia"/>
          <w:sz w:val="36"/>
          <w:szCs w:val="36"/>
        </w:rPr>
        <w:t>止</w:t>
      </w:r>
      <w:r>
        <w:rPr>
          <w:rFonts w:asciiTheme="minorEastAsia" w:hAnsiTheme="minorEastAsia" w:hint="eastAsia"/>
          <w:sz w:val="36"/>
          <w:szCs w:val="36"/>
        </w:rPr>
        <w:t xml:space="preserve">　</w:t>
      </w:r>
      <w:r w:rsidRPr="004E1D2F">
        <w:rPr>
          <w:rFonts w:asciiTheme="minorEastAsia" w:hAnsiTheme="minorEastAsia" w:hint="eastAsia"/>
          <w:sz w:val="36"/>
          <w:szCs w:val="36"/>
        </w:rPr>
        <w:t>事</w:t>
      </w:r>
      <w:r>
        <w:rPr>
          <w:rFonts w:asciiTheme="minorEastAsia" w:hAnsiTheme="minorEastAsia" w:hint="eastAsia"/>
          <w:sz w:val="36"/>
          <w:szCs w:val="36"/>
        </w:rPr>
        <w:t xml:space="preserve">　</w:t>
      </w:r>
      <w:r w:rsidRPr="004E1D2F">
        <w:rPr>
          <w:rFonts w:asciiTheme="minorEastAsia" w:hAnsiTheme="minorEastAsia" w:hint="eastAsia"/>
          <w:sz w:val="36"/>
          <w:szCs w:val="36"/>
        </w:rPr>
        <w:t>項</w:t>
      </w:r>
    </w:p>
    <w:p w:rsidR="004E1D2F" w:rsidRPr="004E1D2F" w:rsidRDefault="004E1D2F" w:rsidP="004E1D2F">
      <w:pPr>
        <w:ind w:right="-2"/>
        <w:rPr>
          <w:rFonts w:asciiTheme="minorEastAsia" w:hAnsiTheme="minorEastAsia"/>
          <w:sz w:val="20"/>
          <w:szCs w:val="20"/>
        </w:rPr>
      </w:pPr>
    </w:p>
    <w:p w:rsidR="004E1D2F" w:rsidRPr="004E1D2F" w:rsidRDefault="004E1D2F" w:rsidP="004E1D2F">
      <w:pPr>
        <w:ind w:right="-2"/>
        <w:rPr>
          <w:rFonts w:asciiTheme="minorEastAsia" w:hAnsiTheme="minorEastAsia"/>
          <w:sz w:val="20"/>
          <w:szCs w:val="20"/>
        </w:rPr>
      </w:pPr>
      <w:r w:rsidRPr="004E1D2F">
        <w:rPr>
          <w:rFonts w:asciiTheme="minorEastAsia" w:hAnsiTheme="minorEastAsia" w:hint="eastAsia"/>
          <w:sz w:val="20"/>
          <w:szCs w:val="20"/>
        </w:rPr>
        <w:t>１　入札執行中は，入札執行者が特に，必要と認めた場合を除くほか入札室の出入りを禁ずる。</w:t>
      </w:r>
    </w:p>
    <w:p w:rsidR="004E1D2F" w:rsidRPr="004E1D2F" w:rsidRDefault="004E1D2F" w:rsidP="004E1D2F">
      <w:pPr>
        <w:ind w:right="-2"/>
        <w:rPr>
          <w:rFonts w:asciiTheme="minorEastAsia" w:hAnsiTheme="minorEastAsia"/>
          <w:sz w:val="20"/>
          <w:szCs w:val="20"/>
        </w:rPr>
      </w:pPr>
      <w:r w:rsidRPr="004E1D2F">
        <w:rPr>
          <w:rFonts w:asciiTheme="minorEastAsia" w:hAnsiTheme="minorEastAsia" w:hint="eastAsia"/>
          <w:sz w:val="20"/>
          <w:szCs w:val="20"/>
        </w:rPr>
        <w:t>２　入札執行中は，入札者の私語放言を禁ずる。</w:t>
      </w:r>
    </w:p>
    <w:p w:rsidR="004E1D2F" w:rsidRDefault="004E1D2F" w:rsidP="004E1D2F">
      <w:pPr>
        <w:ind w:right="-2"/>
        <w:rPr>
          <w:rFonts w:asciiTheme="minorEastAsia" w:hAnsiTheme="minorEastAsia"/>
          <w:sz w:val="20"/>
          <w:szCs w:val="20"/>
        </w:rPr>
      </w:pPr>
      <w:r w:rsidRPr="004E1D2F">
        <w:rPr>
          <w:rFonts w:asciiTheme="minorEastAsia" w:hAnsiTheme="minorEastAsia" w:hint="eastAsia"/>
          <w:sz w:val="20"/>
          <w:szCs w:val="20"/>
        </w:rPr>
        <w:t>３　入札室には，入札に必要な者以外の入室を禁ずる。</w:t>
      </w:r>
    </w:p>
    <w:p w:rsidR="00B8306E" w:rsidRDefault="00B8306E" w:rsidP="004E1D2F">
      <w:pPr>
        <w:ind w:right="-2"/>
        <w:rPr>
          <w:rFonts w:asciiTheme="minorEastAsia" w:hAnsiTheme="minorEastAsia"/>
          <w:sz w:val="20"/>
          <w:szCs w:val="20"/>
        </w:rPr>
      </w:pPr>
    </w:p>
    <w:p w:rsidR="00B8306E" w:rsidRDefault="00B8306E" w:rsidP="004E1D2F">
      <w:pPr>
        <w:ind w:right="-2"/>
        <w:rPr>
          <w:rFonts w:asciiTheme="minorEastAsia" w:hAnsiTheme="minorEastAsia"/>
          <w:sz w:val="20"/>
          <w:szCs w:val="20"/>
        </w:rPr>
      </w:pPr>
    </w:p>
    <w:p w:rsidR="00B8306E" w:rsidRDefault="00B8306E" w:rsidP="004E1D2F">
      <w:pPr>
        <w:ind w:right="-2"/>
        <w:rPr>
          <w:rFonts w:asciiTheme="minorEastAsia" w:hAnsiTheme="minorEastAsia"/>
          <w:sz w:val="20"/>
          <w:szCs w:val="20"/>
        </w:rPr>
      </w:pPr>
    </w:p>
    <w:p w:rsidR="00B8306E" w:rsidRDefault="00B8306E" w:rsidP="00B8306E">
      <w:pPr>
        <w:jc w:val="right"/>
        <w:rPr>
          <w:rFonts w:asciiTheme="minorEastAsia" w:hAnsiTheme="minorEastAsia"/>
          <w:szCs w:val="21"/>
        </w:rPr>
      </w:pPr>
    </w:p>
    <w:sectPr w:rsidR="00B8306E" w:rsidSect="004E1D2F">
      <w:type w:val="continuous"/>
      <w:pgSz w:w="11906" w:h="16838" w:code="9"/>
      <w:pgMar w:top="1701" w:right="1418" w:bottom="1701" w:left="1418" w:header="851" w:footer="992" w:gutter="0"/>
      <w:cols w:space="425"/>
      <w:docGrid w:type="linesAndChars" w:linePitch="363"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F13" w:rsidRDefault="00766F13" w:rsidP="0055259E">
      <w:r>
        <w:separator/>
      </w:r>
    </w:p>
  </w:endnote>
  <w:endnote w:type="continuationSeparator" w:id="0">
    <w:p w:rsidR="00766F13" w:rsidRDefault="00766F13" w:rsidP="00552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F13" w:rsidRDefault="00766F13" w:rsidP="0055259E">
      <w:r>
        <w:separator/>
      </w:r>
    </w:p>
  </w:footnote>
  <w:footnote w:type="continuationSeparator" w:id="0">
    <w:p w:rsidR="00766F13" w:rsidRDefault="00766F13" w:rsidP="005525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0398"/>
    <w:multiLevelType w:val="hybridMultilevel"/>
    <w:tmpl w:val="117626B8"/>
    <w:lvl w:ilvl="0" w:tplc="74C29FA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nsid w:val="0426607A"/>
    <w:multiLevelType w:val="hybridMultilevel"/>
    <w:tmpl w:val="C22CAF2C"/>
    <w:lvl w:ilvl="0" w:tplc="BD0E451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04A964C6"/>
    <w:multiLevelType w:val="hybridMultilevel"/>
    <w:tmpl w:val="1C1220CE"/>
    <w:lvl w:ilvl="0" w:tplc="5B80AB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56E0CC0"/>
    <w:multiLevelType w:val="hybridMultilevel"/>
    <w:tmpl w:val="C1F469F0"/>
    <w:lvl w:ilvl="0" w:tplc="AEF6980C">
      <w:start w:val="1"/>
      <w:numFmt w:val="decimalEnclosedCircle"/>
      <w:lvlText w:val="%1"/>
      <w:lvlJc w:val="left"/>
      <w:pPr>
        <w:ind w:left="204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nsid w:val="0AFA5242"/>
    <w:multiLevelType w:val="hybridMultilevel"/>
    <w:tmpl w:val="DF3EE246"/>
    <w:lvl w:ilvl="0" w:tplc="0CAEB598">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E5865E2"/>
    <w:multiLevelType w:val="hybridMultilevel"/>
    <w:tmpl w:val="A434E78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nsid w:val="10C341F3"/>
    <w:multiLevelType w:val="hybridMultilevel"/>
    <w:tmpl w:val="3DC6619E"/>
    <w:lvl w:ilvl="0" w:tplc="BFACCBC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11581A84"/>
    <w:multiLevelType w:val="hybridMultilevel"/>
    <w:tmpl w:val="DB2E1FA4"/>
    <w:lvl w:ilvl="0" w:tplc="AEF6980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nsid w:val="11FA5002"/>
    <w:multiLevelType w:val="hybridMultilevel"/>
    <w:tmpl w:val="6C2EB628"/>
    <w:lvl w:ilvl="0" w:tplc="6B8C3426">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8D71C2E"/>
    <w:multiLevelType w:val="hybridMultilevel"/>
    <w:tmpl w:val="D986AB5A"/>
    <w:lvl w:ilvl="0" w:tplc="E246477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nsid w:val="1C2A220D"/>
    <w:multiLevelType w:val="hybridMultilevel"/>
    <w:tmpl w:val="9084B04C"/>
    <w:lvl w:ilvl="0" w:tplc="C80E66A8">
      <w:start w:val="1"/>
      <w:numFmt w:val="decimalEnclosedCircle"/>
      <w:lvlText w:val="%1"/>
      <w:lvlJc w:val="left"/>
      <w:pPr>
        <w:ind w:left="1253" w:hanging="360"/>
      </w:pPr>
      <w:rPr>
        <w:rFonts w:hint="default"/>
      </w:rPr>
    </w:lvl>
    <w:lvl w:ilvl="1" w:tplc="04090017" w:tentative="1">
      <w:start w:val="1"/>
      <w:numFmt w:val="aiueoFullWidth"/>
      <w:lvlText w:val="(%2)"/>
      <w:lvlJc w:val="left"/>
      <w:pPr>
        <w:ind w:left="1733" w:hanging="420"/>
      </w:pPr>
    </w:lvl>
    <w:lvl w:ilvl="2" w:tplc="04090011" w:tentative="1">
      <w:start w:val="1"/>
      <w:numFmt w:val="decimalEnclosedCircle"/>
      <w:lvlText w:val="%3"/>
      <w:lvlJc w:val="left"/>
      <w:pPr>
        <w:ind w:left="2153" w:hanging="420"/>
      </w:pPr>
    </w:lvl>
    <w:lvl w:ilvl="3" w:tplc="0409000F" w:tentative="1">
      <w:start w:val="1"/>
      <w:numFmt w:val="decimal"/>
      <w:lvlText w:val="%4."/>
      <w:lvlJc w:val="left"/>
      <w:pPr>
        <w:ind w:left="2573" w:hanging="420"/>
      </w:pPr>
    </w:lvl>
    <w:lvl w:ilvl="4" w:tplc="04090017" w:tentative="1">
      <w:start w:val="1"/>
      <w:numFmt w:val="aiueoFullWidth"/>
      <w:lvlText w:val="(%5)"/>
      <w:lvlJc w:val="left"/>
      <w:pPr>
        <w:ind w:left="2993" w:hanging="420"/>
      </w:pPr>
    </w:lvl>
    <w:lvl w:ilvl="5" w:tplc="04090011" w:tentative="1">
      <w:start w:val="1"/>
      <w:numFmt w:val="decimalEnclosedCircle"/>
      <w:lvlText w:val="%6"/>
      <w:lvlJc w:val="left"/>
      <w:pPr>
        <w:ind w:left="3413" w:hanging="420"/>
      </w:pPr>
    </w:lvl>
    <w:lvl w:ilvl="6" w:tplc="0409000F" w:tentative="1">
      <w:start w:val="1"/>
      <w:numFmt w:val="decimal"/>
      <w:lvlText w:val="%7."/>
      <w:lvlJc w:val="left"/>
      <w:pPr>
        <w:ind w:left="3833" w:hanging="420"/>
      </w:pPr>
    </w:lvl>
    <w:lvl w:ilvl="7" w:tplc="04090017" w:tentative="1">
      <w:start w:val="1"/>
      <w:numFmt w:val="aiueoFullWidth"/>
      <w:lvlText w:val="(%8)"/>
      <w:lvlJc w:val="left"/>
      <w:pPr>
        <w:ind w:left="4253" w:hanging="420"/>
      </w:pPr>
    </w:lvl>
    <w:lvl w:ilvl="8" w:tplc="04090011" w:tentative="1">
      <w:start w:val="1"/>
      <w:numFmt w:val="decimalEnclosedCircle"/>
      <w:lvlText w:val="%9"/>
      <w:lvlJc w:val="left"/>
      <w:pPr>
        <w:ind w:left="4673" w:hanging="420"/>
      </w:pPr>
    </w:lvl>
  </w:abstractNum>
  <w:abstractNum w:abstractNumId="11">
    <w:nsid w:val="1F9262BC"/>
    <w:multiLevelType w:val="hybridMultilevel"/>
    <w:tmpl w:val="3D74DF78"/>
    <w:lvl w:ilvl="0" w:tplc="23D4E170">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21AD3501"/>
    <w:multiLevelType w:val="hybridMultilevel"/>
    <w:tmpl w:val="8E84F184"/>
    <w:lvl w:ilvl="0" w:tplc="EAEE4262">
      <w:start w:val="1"/>
      <w:numFmt w:val="decimalFullWidth"/>
      <w:lvlText w:val="（%1）"/>
      <w:lvlJc w:val="left"/>
      <w:pPr>
        <w:ind w:left="1290" w:hanging="720"/>
      </w:pPr>
      <w:rPr>
        <w:rFonts w:asciiTheme="majorEastAsia" w:eastAsiaTheme="majorEastAsia" w:hAnsiTheme="majorEastAsia" w:cstheme="minorBidi"/>
      </w:rPr>
    </w:lvl>
    <w:lvl w:ilvl="1" w:tplc="DAF43BE4">
      <w:start w:val="1"/>
      <w:numFmt w:val="decimalEnclosedCircle"/>
      <w:lvlText w:val="%2"/>
      <w:lvlJc w:val="left"/>
      <w:pPr>
        <w:ind w:left="1350" w:hanging="360"/>
      </w:pPr>
      <w:rPr>
        <w:rFonts w:asciiTheme="majorEastAsia" w:eastAsiaTheme="majorEastAsia" w:hAnsiTheme="majorEastAsia" w:cstheme="minorBidi"/>
      </w:r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3">
    <w:nsid w:val="2948592C"/>
    <w:multiLevelType w:val="hybridMultilevel"/>
    <w:tmpl w:val="A41406D2"/>
    <w:lvl w:ilvl="0" w:tplc="AEF6980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nsid w:val="2B547F58"/>
    <w:multiLevelType w:val="hybridMultilevel"/>
    <w:tmpl w:val="1CBA619E"/>
    <w:lvl w:ilvl="0" w:tplc="0409000F">
      <w:start w:val="1"/>
      <w:numFmt w:val="decimal"/>
      <w:lvlText w:val="%1."/>
      <w:lvlJc w:val="left"/>
      <w:pPr>
        <w:ind w:left="420" w:hanging="420"/>
      </w:pPr>
    </w:lvl>
    <w:lvl w:ilvl="1" w:tplc="C40CA7AC">
      <w:start w:val="1"/>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EEA73F6"/>
    <w:multiLevelType w:val="hybridMultilevel"/>
    <w:tmpl w:val="B2D2BD6A"/>
    <w:lvl w:ilvl="0" w:tplc="F22ABF9E">
      <w:start w:val="1"/>
      <w:numFmt w:val="decimalEnclosedCircle"/>
      <w:lvlText w:val="%1"/>
      <w:lvlJc w:val="left"/>
      <w:pPr>
        <w:ind w:left="1890" w:hanging="105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nsid w:val="2F2841C5"/>
    <w:multiLevelType w:val="hybridMultilevel"/>
    <w:tmpl w:val="E0A6D8D0"/>
    <w:lvl w:ilvl="0" w:tplc="28F47022">
      <w:start w:val="1"/>
      <w:numFmt w:val="decimal"/>
      <w:lvlText w:val="（%1）"/>
      <w:lvlJc w:val="left"/>
      <w:pPr>
        <w:ind w:left="846"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35084325"/>
    <w:multiLevelType w:val="hybridMultilevel"/>
    <w:tmpl w:val="523AD5D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nsid w:val="35CB6F46"/>
    <w:multiLevelType w:val="hybridMultilevel"/>
    <w:tmpl w:val="3594E43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nsid w:val="378932F6"/>
    <w:multiLevelType w:val="hybridMultilevel"/>
    <w:tmpl w:val="0F7EB020"/>
    <w:lvl w:ilvl="0" w:tplc="AEF6980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nsid w:val="3FEB4FD0"/>
    <w:multiLevelType w:val="hybridMultilevel"/>
    <w:tmpl w:val="655C0E32"/>
    <w:lvl w:ilvl="0" w:tplc="861E985C">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40CE4E73"/>
    <w:multiLevelType w:val="hybridMultilevel"/>
    <w:tmpl w:val="5F0235FA"/>
    <w:lvl w:ilvl="0" w:tplc="E758992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nsid w:val="420B5A96"/>
    <w:multiLevelType w:val="hybridMultilevel"/>
    <w:tmpl w:val="FA80841A"/>
    <w:lvl w:ilvl="0" w:tplc="B21A1DF4">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5C01207"/>
    <w:multiLevelType w:val="hybridMultilevel"/>
    <w:tmpl w:val="14A69810"/>
    <w:lvl w:ilvl="0" w:tplc="B484C89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nsid w:val="4C4C4EB4"/>
    <w:multiLevelType w:val="hybridMultilevel"/>
    <w:tmpl w:val="1CBA619E"/>
    <w:lvl w:ilvl="0" w:tplc="0409000F">
      <w:start w:val="1"/>
      <w:numFmt w:val="decimal"/>
      <w:lvlText w:val="%1."/>
      <w:lvlJc w:val="left"/>
      <w:pPr>
        <w:ind w:left="420" w:hanging="420"/>
      </w:pPr>
    </w:lvl>
    <w:lvl w:ilvl="1" w:tplc="C40CA7AC">
      <w:start w:val="1"/>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507C6CE8"/>
    <w:multiLevelType w:val="hybridMultilevel"/>
    <w:tmpl w:val="7E54DA10"/>
    <w:lvl w:ilvl="0" w:tplc="39A4B2EC">
      <w:start w:val="1"/>
      <w:numFmt w:val="decimalEnclosedCircle"/>
      <w:lvlText w:val="%1"/>
      <w:lvlJc w:val="left"/>
      <w:pPr>
        <w:ind w:left="1227" w:hanging="360"/>
      </w:pPr>
      <w:rPr>
        <w:rFonts w:hint="default"/>
      </w:rPr>
    </w:lvl>
    <w:lvl w:ilvl="1" w:tplc="04090017" w:tentative="1">
      <w:start w:val="1"/>
      <w:numFmt w:val="aiueoFullWidth"/>
      <w:lvlText w:val="(%2)"/>
      <w:lvlJc w:val="left"/>
      <w:pPr>
        <w:ind w:left="1707" w:hanging="420"/>
      </w:pPr>
    </w:lvl>
    <w:lvl w:ilvl="2" w:tplc="04090011" w:tentative="1">
      <w:start w:val="1"/>
      <w:numFmt w:val="decimalEnclosedCircle"/>
      <w:lvlText w:val="%3"/>
      <w:lvlJc w:val="left"/>
      <w:pPr>
        <w:ind w:left="2127" w:hanging="420"/>
      </w:pPr>
    </w:lvl>
    <w:lvl w:ilvl="3" w:tplc="0409000F" w:tentative="1">
      <w:start w:val="1"/>
      <w:numFmt w:val="decimal"/>
      <w:lvlText w:val="%4."/>
      <w:lvlJc w:val="left"/>
      <w:pPr>
        <w:ind w:left="2547" w:hanging="420"/>
      </w:pPr>
    </w:lvl>
    <w:lvl w:ilvl="4" w:tplc="04090017" w:tentative="1">
      <w:start w:val="1"/>
      <w:numFmt w:val="aiueoFullWidth"/>
      <w:lvlText w:val="(%5)"/>
      <w:lvlJc w:val="left"/>
      <w:pPr>
        <w:ind w:left="2967" w:hanging="420"/>
      </w:pPr>
    </w:lvl>
    <w:lvl w:ilvl="5" w:tplc="04090011" w:tentative="1">
      <w:start w:val="1"/>
      <w:numFmt w:val="decimalEnclosedCircle"/>
      <w:lvlText w:val="%6"/>
      <w:lvlJc w:val="left"/>
      <w:pPr>
        <w:ind w:left="3387" w:hanging="420"/>
      </w:pPr>
    </w:lvl>
    <w:lvl w:ilvl="6" w:tplc="0409000F" w:tentative="1">
      <w:start w:val="1"/>
      <w:numFmt w:val="decimal"/>
      <w:lvlText w:val="%7."/>
      <w:lvlJc w:val="left"/>
      <w:pPr>
        <w:ind w:left="3807" w:hanging="420"/>
      </w:pPr>
    </w:lvl>
    <w:lvl w:ilvl="7" w:tplc="04090017" w:tentative="1">
      <w:start w:val="1"/>
      <w:numFmt w:val="aiueoFullWidth"/>
      <w:lvlText w:val="(%8)"/>
      <w:lvlJc w:val="left"/>
      <w:pPr>
        <w:ind w:left="4227" w:hanging="420"/>
      </w:pPr>
    </w:lvl>
    <w:lvl w:ilvl="8" w:tplc="04090011" w:tentative="1">
      <w:start w:val="1"/>
      <w:numFmt w:val="decimalEnclosedCircle"/>
      <w:lvlText w:val="%9"/>
      <w:lvlJc w:val="left"/>
      <w:pPr>
        <w:ind w:left="4647" w:hanging="420"/>
      </w:pPr>
    </w:lvl>
  </w:abstractNum>
  <w:abstractNum w:abstractNumId="26">
    <w:nsid w:val="53E23A4A"/>
    <w:multiLevelType w:val="hybridMultilevel"/>
    <w:tmpl w:val="E85A4258"/>
    <w:lvl w:ilvl="0" w:tplc="87565E06">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56833038"/>
    <w:multiLevelType w:val="hybridMultilevel"/>
    <w:tmpl w:val="2DD2175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nsid w:val="5D5B404C"/>
    <w:multiLevelType w:val="hybridMultilevel"/>
    <w:tmpl w:val="BD02B0D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9">
    <w:nsid w:val="5D833B14"/>
    <w:multiLevelType w:val="hybridMultilevel"/>
    <w:tmpl w:val="699AA218"/>
    <w:lvl w:ilvl="0" w:tplc="A9ACB43A">
      <w:start w:val="1"/>
      <w:numFmt w:val="decimal"/>
      <w:lvlText w:val="（%1）"/>
      <w:lvlJc w:val="left"/>
      <w:pPr>
        <w:ind w:left="846"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5F3C3FD4"/>
    <w:multiLevelType w:val="hybridMultilevel"/>
    <w:tmpl w:val="D3DE75DA"/>
    <w:lvl w:ilvl="0" w:tplc="04090011">
      <w:start w:val="1"/>
      <w:numFmt w:val="decimalEnclosedCircle"/>
      <w:lvlText w:val="%1"/>
      <w:lvlJc w:val="left"/>
      <w:pPr>
        <w:ind w:left="1287" w:hanging="420"/>
      </w:pPr>
    </w:lvl>
    <w:lvl w:ilvl="1" w:tplc="04090017" w:tentative="1">
      <w:start w:val="1"/>
      <w:numFmt w:val="aiueoFullWidth"/>
      <w:lvlText w:val="(%2)"/>
      <w:lvlJc w:val="left"/>
      <w:pPr>
        <w:ind w:left="1707" w:hanging="420"/>
      </w:pPr>
    </w:lvl>
    <w:lvl w:ilvl="2" w:tplc="04090011" w:tentative="1">
      <w:start w:val="1"/>
      <w:numFmt w:val="decimalEnclosedCircle"/>
      <w:lvlText w:val="%3"/>
      <w:lvlJc w:val="left"/>
      <w:pPr>
        <w:ind w:left="2127" w:hanging="420"/>
      </w:pPr>
    </w:lvl>
    <w:lvl w:ilvl="3" w:tplc="0409000F" w:tentative="1">
      <w:start w:val="1"/>
      <w:numFmt w:val="decimal"/>
      <w:lvlText w:val="%4."/>
      <w:lvlJc w:val="left"/>
      <w:pPr>
        <w:ind w:left="2547" w:hanging="420"/>
      </w:pPr>
    </w:lvl>
    <w:lvl w:ilvl="4" w:tplc="04090017" w:tentative="1">
      <w:start w:val="1"/>
      <w:numFmt w:val="aiueoFullWidth"/>
      <w:lvlText w:val="(%5)"/>
      <w:lvlJc w:val="left"/>
      <w:pPr>
        <w:ind w:left="2967" w:hanging="420"/>
      </w:pPr>
    </w:lvl>
    <w:lvl w:ilvl="5" w:tplc="04090011" w:tentative="1">
      <w:start w:val="1"/>
      <w:numFmt w:val="decimalEnclosedCircle"/>
      <w:lvlText w:val="%6"/>
      <w:lvlJc w:val="left"/>
      <w:pPr>
        <w:ind w:left="3387" w:hanging="420"/>
      </w:pPr>
    </w:lvl>
    <w:lvl w:ilvl="6" w:tplc="0409000F" w:tentative="1">
      <w:start w:val="1"/>
      <w:numFmt w:val="decimal"/>
      <w:lvlText w:val="%7."/>
      <w:lvlJc w:val="left"/>
      <w:pPr>
        <w:ind w:left="3807" w:hanging="420"/>
      </w:pPr>
    </w:lvl>
    <w:lvl w:ilvl="7" w:tplc="04090017" w:tentative="1">
      <w:start w:val="1"/>
      <w:numFmt w:val="aiueoFullWidth"/>
      <w:lvlText w:val="(%8)"/>
      <w:lvlJc w:val="left"/>
      <w:pPr>
        <w:ind w:left="4227" w:hanging="420"/>
      </w:pPr>
    </w:lvl>
    <w:lvl w:ilvl="8" w:tplc="04090011" w:tentative="1">
      <w:start w:val="1"/>
      <w:numFmt w:val="decimalEnclosedCircle"/>
      <w:lvlText w:val="%9"/>
      <w:lvlJc w:val="left"/>
      <w:pPr>
        <w:ind w:left="4647" w:hanging="420"/>
      </w:pPr>
    </w:lvl>
  </w:abstractNum>
  <w:abstractNum w:abstractNumId="31">
    <w:nsid w:val="60BE190A"/>
    <w:multiLevelType w:val="hybridMultilevel"/>
    <w:tmpl w:val="B18A9E36"/>
    <w:lvl w:ilvl="0" w:tplc="42562D4A">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62FD5209"/>
    <w:multiLevelType w:val="hybridMultilevel"/>
    <w:tmpl w:val="DE3642AC"/>
    <w:lvl w:ilvl="0" w:tplc="41F4BA54">
      <w:start w:val="1"/>
      <w:numFmt w:val="decimalEnclosedCircle"/>
      <w:lvlText w:val="%1"/>
      <w:lvlJc w:val="left"/>
      <w:pPr>
        <w:ind w:left="1287"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63381BFD"/>
    <w:multiLevelType w:val="hybridMultilevel"/>
    <w:tmpl w:val="CE7E456C"/>
    <w:lvl w:ilvl="0" w:tplc="04090011">
      <w:start w:val="1"/>
      <w:numFmt w:val="decimalEnclosedCircle"/>
      <w:lvlText w:val="%1"/>
      <w:lvlJc w:val="left"/>
      <w:pPr>
        <w:ind w:left="1313" w:hanging="420"/>
      </w:pPr>
    </w:lvl>
    <w:lvl w:ilvl="1" w:tplc="04090017" w:tentative="1">
      <w:start w:val="1"/>
      <w:numFmt w:val="aiueoFullWidth"/>
      <w:lvlText w:val="(%2)"/>
      <w:lvlJc w:val="left"/>
      <w:pPr>
        <w:ind w:left="1733" w:hanging="420"/>
      </w:pPr>
    </w:lvl>
    <w:lvl w:ilvl="2" w:tplc="04090011" w:tentative="1">
      <w:start w:val="1"/>
      <w:numFmt w:val="decimalEnclosedCircle"/>
      <w:lvlText w:val="%3"/>
      <w:lvlJc w:val="left"/>
      <w:pPr>
        <w:ind w:left="2153" w:hanging="420"/>
      </w:pPr>
    </w:lvl>
    <w:lvl w:ilvl="3" w:tplc="0409000F" w:tentative="1">
      <w:start w:val="1"/>
      <w:numFmt w:val="decimal"/>
      <w:lvlText w:val="%4."/>
      <w:lvlJc w:val="left"/>
      <w:pPr>
        <w:ind w:left="2573" w:hanging="420"/>
      </w:pPr>
    </w:lvl>
    <w:lvl w:ilvl="4" w:tplc="04090017" w:tentative="1">
      <w:start w:val="1"/>
      <w:numFmt w:val="aiueoFullWidth"/>
      <w:lvlText w:val="(%5)"/>
      <w:lvlJc w:val="left"/>
      <w:pPr>
        <w:ind w:left="2993" w:hanging="420"/>
      </w:pPr>
    </w:lvl>
    <w:lvl w:ilvl="5" w:tplc="04090011" w:tentative="1">
      <w:start w:val="1"/>
      <w:numFmt w:val="decimalEnclosedCircle"/>
      <w:lvlText w:val="%6"/>
      <w:lvlJc w:val="left"/>
      <w:pPr>
        <w:ind w:left="3413" w:hanging="420"/>
      </w:pPr>
    </w:lvl>
    <w:lvl w:ilvl="6" w:tplc="0409000F" w:tentative="1">
      <w:start w:val="1"/>
      <w:numFmt w:val="decimal"/>
      <w:lvlText w:val="%7."/>
      <w:lvlJc w:val="left"/>
      <w:pPr>
        <w:ind w:left="3833" w:hanging="420"/>
      </w:pPr>
    </w:lvl>
    <w:lvl w:ilvl="7" w:tplc="04090017" w:tentative="1">
      <w:start w:val="1"/>
      <w:numFmt w:val="aiueoFullWidth"/>
      <w:lvlText w:val="(%8)"/>
      <w:lvlJc w:val="left"/>
      <w:pPr>
        <w:ind w:left="4253" w:hanging="420"/>
      </w:pPr>
    </w:lvl>
    <w:lvl w:ilvl="8" w:tplc="04090011" w:tentative="1">
      <w:start w:val="1"/>
      <w:numFmt w:val="decimalEnclosedCircle"/>
      <w:lvlText w:val="%9"/>
      <w:lvlJc w:val="left"/>
      <w:pPr>
        <w:ind w:left="4673" w:hanging="420"/>
      </w:pPr>
    </w:lvl>
  </w:abstractNum>
  <w:abstractNum w:abstractNumId="34">
    <w:nsid w:val="67155A11"/>
    <w:multiLevelType w:val="hybridMultilevel"/>
    <w:tmpl w:val="E95C25A8"/>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5">
    <w:nsid w:val="676D073B"/>
    <w:multiLevelType w:val="hybridMultilevel"/>
    <w:tmpl w:val="0DF84758"/>
    <w:lvl w:ilvl="0" w:tplc="E38880DC">
      <w:start w:val="1"/>
      <w:numFmt w:val="decimalFullWidth"/>
      <w:lvlText w:val="（%1）"/>
      <w:lvlJc w:val="left"/>
      <w:pPr>
        <w:ind w:left="1140" w:hanging="720"/>
      </w:pPr>
      <w:rPr>
        <w:rFonts w:hint="default"/>
      </w:rPr>
    </w:lvl>
    <w:lvl w:ilvl="1" w:tplc="6576FDE8">
      <w:start w:val="1"/>
      <w:numFmt w:val="decimalEnclosedCircle"/>
      <w:lvlText w:val="%2"/>
      <w:lvlJc w:val="left"/>
      <w:pPr>
        <w:ind w:left="1260" w:hanging="420"/>
      </w:pPr>
      <w:rPr>
        <w:rFonts w:asciiTheme="majorEastAsia" w:eastAsiaTheme="majorEastAsia" w:hAnsiTheme="majorEastAsia" w:cstheme="minorBidi"/>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nsid w:val="7FD43FBD"/>
    <w:multiLevelType w:val="hybridMultilevel"/>
    <w:tmpl w:val="F836BC1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6"/>
  </w:num>
  <w:num w:numId="2">
    <w:abstractNumId w:val="12"/>
  </w:num>
  <w:num w:numId="3">
    <w:abstractNumId w:val="35"/>
  </w:num>
  <w:num w:numId="4">
    <w:abstractNumId w:val="2"/>
  </w:num>
  <w:num w:numId="5">
    <w:abstractNumId w:val="27"/>
  </w:num>
  <w:num w:numId="6">
    <w:abstractNumId w:val="0"/>
  </w:num>
  <w:num w:numId="7">
    <w:abstractNumId w:val="30"/>
  </w:num>
  <w:num w:numId="8">
    <w:abstractNumId w:val="25"/>
  </w:num>
  <w:num w:numId="9">
    <w:abstractNumId w:val="33"/>
  </w:num>
  <w:num w:numId="10">
    <w:abstractNumId w:val="10"/>
  </w:num>
  <w:num w:numId="11">
    <w:abstractNumId w:val="5"/>
  </w:num>
  <w:num w:numId="12">
    <w:abstractNumId w:val="23"/>
  </w:num>
  <w:num w:numId="13">
    <w:abstractNumId w:val="28"/>
  </w:num>
  <w:num w:numId="14">
    <w:abstractNumId w:val="36"/>
  </w:num>
  <w:num w:numId="15">
    <w:abstractNumId w:val="21"/>
  </w:num>
  <w:num w:numId="16">
    <w:abstractNumId w:val="34"/>
  </w:num>
  <w:num w:numId="17">
    <w:abstractNumId w:val="13"/>
  </w:num>
  <w:num w:numId="18">
    <w:abstractNumId w:val="3"/>
  </w:num>
  <w:num w:numId="19">
    <w:abstractNumId w:val="7"/>
  </w:num>
  <w:num w:numId="20">
    <w:abstractNumId w:val="1"/>
  </w:num>
  <w:num w:numId="21">
    <w:abstractNumId w:val="9"/>
  </w:num>
  <w:num w:numId="22">
    <w:abstractNumId w:val="18"/>
  </w:num>
  <w:num w:numId="23">
    <w:abstractNumId w:val="15"/>
  </w:num>
  <w:num w:numId="24">
    <w:abstractNumId w:val="17"/>
  </w:num>
  <w:num w:numId="25">
    <w:abstractNumId w:val="19"/>
  </w:num>
  <w:num w:numId="26">
    <w:abstractNumId w:val="14"/>
  </w:num>
  <w:num w:numId="27">
    <w:abstractNumId w:val="16"/>
  </w:num>
  <w:num w:numId="28">
    <w:abstractNumId w:val="29"/>
  </w:num>
  <w:num w:numId="29">
    <w:abstractNumId w:val="24"/>
  </w:num>
  <w:num w:numId="30">
    <w:abstractNumId w:val="32"/>
  </w:num>
  <w:num w:numId="31">
    <w:abstractNumId w:val="4"/>
  </w:num>
  <w:num w:numId="32">
    <w:abstractNumId w:val="20"/>
  </w:num>
  <w:num w:numId="33">
    <w:abstractNumId w:val="26"/>
  </w:num>
  <w:num w:numId="34">
    <w:abstractNumId w:val="22"/>
  </w:num>
  <w:num w:numId="35">
    <w:abstractNumId w:val="11"/>
  </w:num>
  <w:num w:numId="36">
    <w:abstractNumId w:val="31"/>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8"/>
  <w:drawingGridVerticalSpacing w:val="36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812"/>
    <w:rsid w:val="00013C96"/>
    <w:rsid w:val="000142CA"/>
    <w:rsid w:val="00021E23"/>
    <w:rsid w:val="00023571"/>
    <w:rsid w:val="00024566"/>
    <w:rsid w:val="00045FAD"/>
    <w:rsid w:val="000654EE"/>
    <w:rsid w:val="000677FD"/>
    <w:rsid w:val="000840EF"/>
    <w:rsid w:val="000B31A4"/>
    <w:rsid w:val="000C2C37"/>
    <w:rsid w:val="000D2434"/>
    <w:rsid w:val="000D252A"/>
    <w:rsid w:val="000E1CC9"/>
    <w:rsid w:val="001156A4"/>
    <w:rsid w:val="00125139"/>
    <w:rsid w:val="00125EB5"/>
    <w:rsid w:val="001327FC"/>
    <w:rsid w:val="001331BE"/>
    <w:rsid w:val="00150197"/>
    <w:rsid w:val="0016764B"/>
    <w:rsid w:val="00173C47"/>
    <w:rsid w:val="001748E9"/>
    <w:rsid w:val="001E0936"/>
    <w:rsid w:val="001F6781"/>
    <w:rsid w:val="001F7BBB"/>
    <w:rsid w:val="0021134D"/>
    <w:rsid w:val="00232D33"/>
    <w:rsid w:val="00241E59"/>
    <w:rsid w:val="0024522D"/>
    <w:rsid w:val="00245BED"/>
    <w:rsid w:val="002658E7"/>
    <w:rsid w:val="0027546C"/>
    <w:rsid w:val="002771C6"/>
    <w:rsid w:val="00283310"/>
    <w:rsid w:val="00291FB3"/>
    <w:rsid w:val="00294BD1"/>
    <w:rsid w:val="002B2561"/>
    <w:rsid w:val="00331F2A"/>
    <w:rsid w:val="00342B8E"/>
    <w:rsid w:val="00346C20"/>
    <w:rsid w:val="00392E55"/>
    <w:rsid w:val="003939AF"/>
    <w:rsid w:val="003A4B75"/>
    <w:rsid w:val="003B6812"/>
    <w:rsid w:val="003C3945"/>
    <w:rsid w:val="003C6D5F"/>
    <w:rsid w:val="003D29DD"/>
    <w:rsid w:val="003D3647"/>
    <w:rsid w:val="003E093F"/>
    <w:rsid w:val="003E1CD1"/>
    <w:rsid w:val="003E2975"/>
    <w:rsid w:val="003E7543"/>
    <w:rsid w:val="003F1A45"/>
    <w:rsid w:val="0041488E"/>
    <w:rsid w:val="004365B0"/>
    <w:rsid w:val="00447B48"/>
    <w:rsid w:val="004600F0"/>
    <w:rsid w:val="00465C6D"/>
    <w:rsid w:val="00476916"/>
    <w:rsid w:val="004949EC"/>
    <w:rsid w:val="004B4FDB"/>
    <w:rsid w:val="004C5DC6"/>
    <w:rsid w:val="004D72DF"/>
    <w:rsid w:val="004D7D0C"/>
    <w:rsid w:val="004E1D2F"/>
    <w:rsid w:val="005202EF"/>
    <w:rsid w:val="00535112"/>
    <w:rsid w:val="00542A8B"/>
    <w:rsid w:val="0055259E"/>
    <w:rsid w:val="005649C6"/>
    <w:rsid w:val="00565FBA"/>
    <w:rsid w:val="0056705F"/>
    <w:rsid w:val="0056778D"/>
    <w:rsid w:val="00582DC7"/>
    <w:rsid w:val="005C4C7D"/>
    <w:rsid w:val="00612906"/>
    <w:rsid w:val="006903EE"/>
    <w:rsid w:val="006B6129"/>
    <w:rsid w:val="006C16AE"/>
    <w:rsid w:val="006E30EE"/>
    <w:rsid w:val="00707EF9"/>
    <w:rsid w:val="00713E29"/>
    <w:rsid w:val="00714513"/>
    <w:rsid w:val="00725039"/>
    <w:rsid w:val="00755590"/>
    <w:rsid w:val="00766F13"/>
    <w:rsid w:val="007A1F1A"/>
    <w:rsid w:val="007B2C5B"/>
    <w:rsid w:val="007B3FFE"/>
    <w:rsid w:val="007B72FD"/>
    <w:rsid w:val="007B74FE"/>
    <w:rsid w:val="007C1909"/>
    <w:rsid w:val="007D3422"/>
    <w:rsid w:val="00826289"/>
    <w:rsid w:val="00827F4D"/>
    <w:rsid w:val="00832A65"/>
    <w:rsid w:val="00843635"/>
    <w:rsid w:val="00854B2C"/>
    <w:rsid w:val="008626AB"/>
    <w:rsid w:val="00867BF7"/>
    <w:rsid w:val="00876AD6"/>
    <w:rsid w:val="008819C9"/>
    <w:rsid w:val="00886B22"/>
    <w:rsid w:val="008870AA"/>
    <w:rsid w:val="008A54C4"/>
    <w:rsid w:val="008B1E6E"/>
    <w:rsid w:val="008B2DEA"/>
    <w:rsid w:val="008C799B"/>
    <w:rsid w:val="008E2CAC"/>
    <w:rsid w:val="008F09FB"/>
    <w:rsid w:val="008F61C7"/>
    <w:rsid w:val="008F6523"/>
    <w:rsid w:val="00920324"/>
    <w:rsid w:val="00934027"/>
    <w:rsid w:val="00976FB9"/>
    <w:rsid w:val="00984683"/>
    <w:rsid w:val="00996026"/>
    <w:rsid w:val="009B5CC6"/>
    <w:rsid w:val="009C21BD"/>
    <w:rsid w:val="009E6029"/>
    <w:rsid w:val="00A03B83"/>
    <w:rsid w:val="00A235A8"/>
    <w:rsid w:val="00A2481E"/>
    <w:rsid w:val="00A3213C"/>
    <w:rsid w:val="00A36A4F"/>
    <w:rsid w:val="00A438E2"/>
    <w:rsid w:val="00A50503"/>
    <w:rsid w:val="00A615BB"/>
    <w:rsid w:val="00A61D3C"/>
    <w:rsid w:val="00A668BF"/>
    <w:rsid w:val="00A75880"/>
    <w:rsid w:val="00A85B44"/>
    <w:rsid w:val="00A902CF"/>
    <w:rsid w:val="00AA7482"/>
    <w:rsid w:val="00AB11BF"/>
    <w:rsid w:val="00AB40AF"/>
    <w:rsid w:val="00AB4D81"/>
    <w:rsid w:val="00AB56E0"/>
    <w:rsid w:val="00AE3CE9"/>
    <w:rsid w:val="00B00A82"/>
    <w:rsid w:val="00B26623"/>
    <w:rsid w:val="00B371D2"/>
    <w:rsid w:val="00B425B6"/>
    <w:rsid w:val="00B46196"/>
    <w:rsid w:val="00B663DE"/>
    <w:rsid w:val="00B708B9"/>
    <w:rsid w:val="00B75905"/>
    <w:rsid w:val="00B77248"/>
    <w:rsid w:val="00B81582"/>
    <w:rsid w:val="00B8306E"/>
    <w:rsid w:val="00B84E0C"/>
    <w:rsid w:val="00BA3E65"/>
    <w:rsid w:val="00BD08B2"/>
    <w:rsid w:val="00BD3FF6"/>
    <w:rsid w:val="00BE0F32"/>
    <w:rsid w:val="00BF58C2"/>
    <w:rsid w:val="00C278DD"/>
    <w:rsid w:val="00C27EA3"/>
    <w:rsid w:val="00C35A47"/>
    <w:rsid w:val="00C63000"/>
    <w:rsid w:val="00C649D1"/>
    <w:rsid w:val="00C66F9A"/>
    <w:rsid w:val="00C72416"/>
    <w:rsid w:val="00C807B4"/>
    <w:rsid w:val="00C83871"/>
    <w:rsid w:val="00CD30AD"/>
    <w:rsid w:val="00CD6001"/>
    <w:rsid w:val="00CD7AD3"/>
    <w:rsid w:val="00CF223D"/>
    <w:rsid w:val="00D37108"/>
    <w:rsid w:val="00D5775A"/>
    <w:rsid w:val="00D57F88"/>
    <w:rsid w:val="00D62506"/>
    <w:rsid w:val="00D65C6C"/>
    <w:rsid w:val="00D7053B"/>
    <w:rsid w:val="00D85D09"/>
    <w:rsid w:val="00D90A63"/>
    <w:rsid w:val="00DD548C"/>
    <w:rsid w:val="00DE4A69"/>
    <w:rsid w:val="00E0585E"/>
    <w:rsid w:val="00E24A55"/>
    <w:rsid w:val="00E25DD1"/>
    <w:rsid w:val="00E37C0C"/>
    <w:rsid w:val="00E66478"/>
    <w:rsid w:val="00E904B1"/>
    <w:rsid w:val="00E967A2"/>
    <w:rsid w:val="00EB2E0C"/>
    <w:rsid w:val="00EE1C57"/>
    <w:rsid w:val="00EF46A5"/>
    <w:rsid w:val="00F03544"/>
    <w:rsid w:val="00F06187"/>
    <w:rsid w:val="00F15316"/>
    <w:rsid w:val="00F23096"/>
    <w:rsid w:val="00F235FD"/>
    <w:rsid w:val="00F34D14"/>
    <w:rsid w:val="00F352F8"/>
    <w:rsid w:val="00F50632"/>
    <w:rsid w:val="00FA0919"/>
    <w:rsid w:val="00FC1CD9"/>
    <w:rsid w:val="00FE1E6E"/>
    <w:rsid w:val="00FE4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6812"/>
    <w:pPr>
      <w:ind w:leftChars="400" w:left="840"/>
    </w:pPr>
  </w:style>
  <w:style w:type="paragraph" w:styleId="a4">
    <w:name w:val="Balloon Text"/>
    <w:basedOn w:val="a"/>
    <w:link w:val="a5"/>
    <w:uiPriority w:val="99"/>
    <w:semiHidden/>
    <w:unhideWhenUsed/>
    <w:rsid w:val="0071451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14513"/>
    <w:rPr>
      <w:rFonts w:asciiTheme="majorHAnsi" w:eastAsiaTheme="majorEastAsia" w:hAnsiTheme="majorHAnsi" w:cstheme="majorBidi"/>
      <w:sz w:val="18"/>
      <w:szCs w:val="18"/>
    </w:rPr>
  </w:style>
  <w:style w:type="paragraph" w:styleId="a6">
    <w:name w:val="header"/>
    <w:basedOn w:val="a"/>
    <w:link w:val="a7"/>
    <w:uiPriority w:val="99"/>
    <w:unhideWhenUsed/>
    <w:rsid w:val="0055259E"/>
    <w:pPr>
      <w:tabs>
        <w:tab w:val="center" w:pos="4252"/>
        <w:tab w:val="right" w:pos="8504"/>
      </w:tabs>
      <w:snapToGrid w:val="0"/>
    </w:pPr>
  </w:style>
  <w:style w:type="character" w:customStyle="1" w:styleId="a7">
    <w:name w:val="ヘッダー (文字)"/>
    <w:basedOn w:val="a0"/>
    <w:link w:val="a6"/>
    <w:uiPriority w:val="99"/>
    <w:rsid w:val="0055259E"/>
  </w:style>
  <w:style w:type="paragraph" w:styleId="a8">
    <w:name w:val="footer"/>
    <w:basedOn w:val="a"/>
    <w:link w:val="a9"/>
    <w:uiPriority w:val="99"/>
    <w:unhideWhenUsed/>
    <w:rsid w:val="0055259E"/>
    <w:pPr>
      <w:tabs>
        <w:tab w:val="center" w:pos="4252"/>
        <w:tab w:val="right" w:pos="8504"/>
      </w:tabs>
      <w:snapToGrid w:val="0"/>
    </w:pPr>
  </w:style>
  <w:style w:type="character" w:customStyle="1" w:styleId="a9">
    <w:name w:val="フッター (文字)"/>
    <w:basedOn w:val="a0"/>
    <w:link w:val="a8"/>
    <w:uiPriority w:val="99"/>
    <w:rsid w:val="0055259E"/>
  </w:style>
  <w:style w:type="paragraph" w:customStyle="1" w:styleId="aa">
    <w:name w:val="一太郎"/>
    <w:rsid w:val="001327FC"/>
    <w:pPr>
      <w:widowControl w:val="0"/>
      <w:wordWrap w:val="0"/>
      <w:autoSpaceDE w:val="0"/>
      <w:autoSpaceDN w:val="0"/>
      <w:adjustRightInd w:val="0"/>
      <w:spacing w:line="354" w:lineRule="exact"/>
      <w:jc w:val="both"/>
    </w:pPr>
    <w:rPr>
      <w:rFonts w:ascii="Century" w:eastAsia="ＭＳ 明朝" w:hAnsi="Century" w:cs="ＭＳ 明朝"/>
      <w:spacing w:val="15"/>
      <w:kern w:val="0"/>
      <w:sz w:val="22"/>
    </w:rPr>
  </w:style>
  <w:style w:type="table" w:styleId="ab">
    <w:name w:val="Table Grid"/>
    <w:basedOn w:val="a1"/>
    <w:uiPriority w:val="59"/>
    <w:rsid w:val="00E90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BF58C2"/>
  </w:style>
  <w:style w:type="character" w:customStyle="1" w:styleId="ad">
    <w:name w:val="日付 (文字)"/>
    <w:basedOn w:val="a0"/>
    <w:link w:val="ac"/>
    <w:uiPriority w:val="99"/>
    <w:semiHidden/>
    <w:rsid w:val="00BF58C2"/>
  </w:style>
  <w:style w:type="paragraph" w:styleId="ae">
    <w:name w:val="Note Heading"/>
    <w:basedOn w:val="a"/>
    <w:next w:val="a"/>
    <w:link w:val="af"/>
    <w:uiPriority w:val="99"/>
    <w:unhideWhenUsed/>
    <w:rsid w:val="00A2481E"/>
    <w:pPr>
      <w:jc w:val="center"/>
    </w:pPr>
    <w:rPr>
      <w:rFonts w:asciiTheme="minorEastAsia" w:hAnsiTheme="minorEastAsia"/>
      <w:szCs w:val="21"/>
    </w:rPr>
  </w:style>
  <w:style w:type="character" w:customStyle="1" w:styleId="af">
    <w:name w:val="記 (文字)"/>
    <w:basedOn w:val="a0"/>
    <w:link w:val="ae"/>
    <w:uiPriority w:val="99"/>
    <w:rsid w:val="00A2481E"/>
    <w:rPr>
      <w:rFonts w:asciiTheme="minorEastAsia" w:hAnsiTheme="minorEastAsia"/>
      <w:szCs w:val="21"/>
    </w:rPr>
  </w:style>
  <w:style w:type="paragraph" w:styleId="af0">
    <w:name w:val="Closing"/>
    <w:basedOn w:val="a"/>
    <w:link w:val="af1"/>
    <w:uiPriority w:val="99"/>
    <w:unhideWhenUsed/>
    <w:rsid w:val="00A2481E"/>
    <w:pPr>
      <w:jc w:val="right"/>
    </w:pPr>
    <w:rPr>
      <w:rFonts w:asciiTheme="minorEastAsia" w:hAnsiTheme="minorEastAsia"/>
      <w:szCs w:val="21"/>
    </w:rPr>
  </w:style>
  <w:style w:type="character" w:customStyle="1" w:styleId="af1">
    <w:name w:val="結語 (文字)"/>
    <w:basedOn w:val="a0"/>
    <w:link w:val="af0"/>
    <w:uiPriority w:val="99"/>
    <w:rsid w:val="00A2481E"/>
    <w:rPr>
      <w:rFonts w:asciiTheme="minorEastAsia" w:hAnsiTheme="minorEastAsia"/>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6812"/>
    <w:pPr>
      <w:ind w:leftChars="400" w:left="840"/>
    </w:pPr>
  </w:style>
  <w:style w:type="paragraph" w:styleId="a4">
    <w:name w:val="Balloon Text"/>
    <w:basedOn w:val="a"/>
    <w:link w:val="a5"/>
    <w:uiPriority w:val="99"/>
    <w:semiHidden/>
    <w:unhideWhenUsed/>
    <w:rsid w:val="0071451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14513"/>
    <w:rPr>
      <w:rFonts w:asciiTheme="majorHAnsi" w:eastAsiaTheme="majorEastAsia" w:hAnsiTheme="majorHAnsi" w:cstheme="majorBidi"/>
      <w:sz w:val="18"/>
      <w:szCs w:val="18"/>
    </w:rPr>
  </w:style>
  <w:style w:type="paragraph" w:styleId="a6">
    <w:name w:val="header"/>
    <w:basedOn w:val="a"/>
    <w:link w:val="a7"/>
    <w:uiPriority w:val="99"/>
    <w:unhideWhenUsed/>
    <w:rsid w:val="0055259E"/>
    <w:pPr>
      <w:tabs>
        <w:tab w:val="center" w:pos="4252"/>
        <w:tab w:val="right" w:pos="8504"/>
      </w:tabs>
      <w:snapToGrid w:val="0"/>
    </w:pPr>
  </w:style>
  <w:style w:type="character" w:customStyle="1" w:styleId="a7">
    <w:name w:val="ヘッダー (文字)"/>
    <w:basedOn w:val="a0"/>
    <w:link w:val="a6"/>
    <w:uiPriority w:val="99"/>
    <w:rsid w:val="0055259E"/>
  </w:style>
  <w:style w:type="paragraph" w:styleId="a8">
    <w:name w:val="footer"/>
    <w:basedOn w:val="a"/>
    <w:link w:val="a9"/>
    <w:uiPriority w:val="99"/>
    <w:unhideWhenUsed/>
    <w:rsid w:val="0055259E"/>
    <w:pPr>
      <w:tabs>
        <w:tab w:val="center" w:pos="4252"/>
        <w:tab w:val="right" w:pos="8504"/>
      </w:tabs>
      <w:snapToGrid w:val="0"/>
    </w:pPr>
  </w:style>
  <w:style w:type="character" w:customStyle="1" w:styleId="a9">
    <w:name w:val="フッター (文字)"/>
    <w:basedOn w:val="a0"/>
    <w:link w:val="a8"/>
    <w:uiPriority w:val="99"/>
    <w:rsid w:val="0055259E"/>
  </w:style>
  <w:style w:type="paragraph" w:customStyle="1" w:styleId="aa">
    <w:name w:val="一太郎"/>
    <w:rsid w:val="001327FC"/>
    <w:pPr>
      <w:widowControl w:val="0"/>
      <w:wordWrap w:val="0"/>
      <w:autoSpaceDE w:val="0"/>
      <w:autoSpaceDN w:val="0"/>
      <w:adjustRightInd w:val="0"/>
      <w:spacing w:line="354" w:lineRule="exact"/>
      <w:jc w:val="both"/>
    </w:pPr>
    <w:rPr>
      <w:rFonts w:ascii="Century" w:eastAsia="ＭＳ 明朝" w:hAnsi="Century" w:cs="ＭＳ 明朝"/>
      <w:spacing w:val="15"/>
      <w:kern w:val="0"/>
      <w:sz w:val="22"/>
    </w:rPr>
  </w:style>
  <w:style w:type="table" w:styleId="ab">
    <w:name w:val="Table Grid"/>
    <w:basedOn w:val="a1"/>
    <w:uiPriority w:val="59"/>
    <w:rsid w:val="00E90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BF58C2"/>
  </w:style>
  <w:style w:type="character" w:customStyle="1" w:styleId="ad">
    <w:name w:val="日付 (文字)"/>
    <w:basedOn w:val="a0"/>
    <w:link w:val="ac"/>
    <w:uiPriority w:val="99"/>
    <w:semiHidden/>
    <w:rsid w:val="00BF58C2"/>
  </w:style>
  <w:style w:type="paragraph" w:styleId="ae">
    <w:name w:val="Note Heading"/>
    <w:basedOn w:val="a"/>
    <w:next w:val="a"/>
    <w:link w:val="af"/>
    <w:uiPriority w:val="99"/>
    <w:unhideWhenUsed/>
    <w:rsid w:val="00A2481E"/>
    <w:pPr>
      <w:jc w:val="center"/>
    </w:pPr>
    <w:rPr>
      <w:rFonts w:asciiTheme="minorEastAsia" w:hAnsiTheme="minorEastAsia"/>
      <w:szCs w:val="21"/>
    </w:rPr>
  </w:style>
  <w:style w:type="character" w:customStyle="1" w:styleId="af">
    <w:name w:val="記 (文字)"/>
    <w:basedOn w:val="a0"/>
    <w:link w:val="ae"/>
    <w:uiPriority w:val="99"/>
    <w:rsid w:val="00A2481E"/>
    <w:rPr>
      <w:rFonts w:asciiTheme="minorEastAsia" w:hAnsiTheme="minorEastAsia"/>
      <w:szCs w:val="21"/>
    </w:rPr>
  </w:style>
  <w:style w:type="paragraph" w:styleId="af0">
    <w:name w:val="Closing"/>
    <w:basedOn w:val="a"/>
    <w:link w:val="af1"/>
    <w:uiPriority w:val="99"/>
    <w:unhideWhenUsed/>
    <w:rsid w:val="00A2481E"/>
    <w:pPr>
      <w:jc w:val="right"/>
    </w:pPr>
    <w:rPr>
      <w:rFonts w:asciiTheme="minorEastAsia" w:hAnsiTheme="minorEastAsia"/>
      <w:szCs w:val="21"/>
    </w:rPr>
  </w:style>
  <w:style w:type="character" w:customStyle="1" w:styleId="af1">
    <w:name w:val="結語 (文字)"/>
    <w:basedOn w:val="a0"/>
    <w:link w:val="af0"/>
    <w:uiPriority w:val="99"/>
    <w:rsid w:val="00A2481E"/>
    <w:rPr>
      <w:rFonts w:asciiTheme="minorEastAsia" w:hAnsiTheme="minor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164</Words>
  <Characters>940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Who</dc:creator>
  <cp:lastModifiedBy>fma-j.masamine</cp:lastModifiedBy>
  <cp:revision>12</cp:revision>
  <cp:lastPrinted>2019-01-11T02:33:00Z</cp:lastPrinted>
  <dcterms:created xsi:type="dcterms:W3CDTF">2018-10-30T07:52:00Z</dcterms:created>
  <dcterms:modified xsi:type="dcterms:W3CDTF">2019-01-11T04:33:00Z</dcterms:modified>
</cp:coreProperties>
</file>